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AF" w:rsidRDefault="009F4AAF">
      <w:pPr>
        <w:tabs>
          <w:tab w:val="left" w:pos="1108"/>
        </w:tabs>
        <w:spacing w:before="100" w:beforeAutospacing="1" w:after="100" w:afterAutospacing="1" w:line="560" w:lineRule="exact"/>
        <w:jc w:val="center"/>
        <w:rPr>
          <w:rFonts w:asciiTheme="majorEastAsia" w:eastAsiaTheme="majorEastAsia" w:hAnsiTheme="majorEastAsia" w:cs="华文仿宋"/>
          <w:b/>
          <w:bCs/>
          <w:sz w:val="44"/>
          <w:szCs w:val="44"/>
        </w:rPr>
      </w:pPr>
    </w:p>
    <w:p w:rsidR="009F4AAF" w:rsidRDefault="009E6EAD">
      <w:pPr>
        <w:tabs>
          <w:tab w:val="left" w:pos="1108"/>
        </w:tabs>
        <w:spacing w:before="100" w:after="10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征集|2019榆林文化创意设计大赛作品及专项命题征集公告</w:t>
      </w:r>
    </w:p>
    <w:p w:rsidR="009F4AAF" w:rsidRDefault="009E6EAD">
      <w:pPr>
        <w:tabs>
          <w:tab w:val="left" w:pos="1108"/>
        </w:tabs>
        <w:spacing w:before="100" w:after="100"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以“创意生活 美好榆林”为主题的2019榆林文化创意设计大赛，报名正式启动。</w:t>
      </w:r>
    </w:p>
    <w:p w:rsidR="009F4AAF" w:rsidRDefault="009E6EAD">
      <w:pPr>
        <w:tabs>
          <w:tab w:val="left" w:pos="1108"/>
        </w:tabs>
        <w:spacing w:before="100" w:after="100"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深入贯彻习近平新时代中国特色社会主义思想和党的十九大精神，推动文化创意产业创新性发展、创造性转化，加快文创产业集聚，榆林市举办2019榆林文化创意设计大赛，现面向社会征集参赛作品与设计命题。</w:t>
      </w:r>
    </w:p>
    <w:p w:rsidR="009F4AAF" w:rsidRDefault="009E6EAD">
      <w:pPr>
        <w:tabs>
          <w:tab w:val="left" w:pos="1108"/>
        </w:tabs>
        <w:spacing w:before="100" w:after="100"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kern w:val="0"/>
          <w:sz w:val="32"/>
          <w:szCs w:val="32"/>
        </w:rPr>
        <w:t xml:space="preserve"> 一、大赛宗旨</w:t>
      </w:r>
    </w:p>
    <w:p w:rsidR="009F4AAF" w:rsidRDefault="009E6EAD">
      <w:pPr>
        <w:tabs>
          <w:tab w:val="left" w:pos="1108"/>
        </w:tabs>
        <w:spacing w:before="100" w:after="100"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届大赛深入贯彻习近平新时代中国特色社会主义思想和党的十九大精神，坚持中华文化创造性转化、创新性发展，以满足人民群众对美好生活的向往为目标，以传播中华优秀传统文化、革命文化和社会主义先进文化为使命，依托榆林丰厚的文化资源，挖掘特色文化元素，提升榆林创意设计水平，加速成果转化，开发衍生产品，孵化文创企业，提升榆林文化产业竞争力，助推榆林文化产业转型升级、高质量发展。</w:t>
      </w:r>
    </w:p>
    <w:p w:rsidR="009F4AAF" w:rsidRDefault="009E6EAD">
      <w:pPr>
        <w:pStyle w:val="1"/>
        <w:spacing w:before="100" w:after="100" w:line="600" w:lineRule="exact"/>
        <w:rPr>
          <w:rFonts w:ascii="黑体" w:eastAsia="黑体" w:hAnsi="黑体" w:cs="黑体"/>
          <w:sz w:val="32"/>
          <w:szCs w:val="32"/>
        </w:rPr>
      </w:pPr>
      <w:r>
        <w:rPr>
          <w:rFonts w:ascii="黑体" w:eastAsia="黑体" w:hAnsi="黑体" w:cs="黑体" w:hint="eastAsia"/>
          <w:sz w:val="32"/>
          <w:szCs w:val="32"/>
        </w:rPr>
        <w:t xml:space="preserve">     二、大赛组织</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1.主办单位</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中共榆林市委宣传部</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2.支持单位</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团市委、市妇联、市工商联、市科协、市文联、市教育局、市科技局、市工信局、市财政局、市资源规划局、市住建局、市文旅局、市市场监管局、市智慧局</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3.承办单位</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榆林传媒中心</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4.协办单位</w:t>
      </w:r>
    </w:p>
    <w:p w:rsidR="009F4AAF" w:rsidRDefault="009E6EAD">
      <w:pPr>
        <w:widowControl/>
        <w:spacing w:before="100" w:after="10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shd w:val="clear" w:color="auto" w:fill="FFFFFF"/>
        </w:rPr>
        <w:t>各县（市）区委宣传部、文旅局、榆林学院、榆林职业技术学院、榆林文旅、榆阳区文投、神木文旅、靖边文旅、榆林市创业孵化中心、</w:t>
      </w:r>
      <w:r>
        <w:rPr>
          <w:rFonts w:ascii="仿宋" w:eastAsia="仿宋" w:hAnsi="仿宋" w:cs="仿宋" w:hint="eastAsia"/>
          <w:bCs/>
          <w:sz w:val="32"/>
          <w:szCs w:val="32"/>
        </w:rPr>
        <w:t>朔方文旅、</w:t>
      </w:r>
      <w:r>
        <w:rPr>
          <w:rFonts w:ascii="仿宋_GB2312" w:eastAsia="仿宋_GB2312" w:hAnsi="仿宋_GB2312" w:cs="仿宋_GB2312" w:hint="eastAsia"/>
          <w:sz w:val="32"/>
          <w:szCs w:val="32"/>
          <w:shd w:val="clear" w:color="auto" w:fill="FFFFFF"/>
        </w:rPr>
        <w:t>榆林市文化产业联合会、榆林市设计师协会、榆林市未来企业联合会、榆林市好产品进出口协会、榆林市旅游协会</w:t>
      </w:r>
    </w:p>
    <w:p w:rsidR="009F4AAF" w:rsidRDefault="009E6EAD">
      <w:pPr>
        <w:pStyle w:val="1"/>
        <w:spacing w:before="0" w:after="0" w:line="600" w:lineRule="exact"/>
        <w:ind w:firstLineChars="200" w:firstLine="643"/>
        <w:rPr>
          <w:rFonts w:ascii="黑体" w:eastAsia="黑体" w:hAnsi="黑体" w:cs="黑体"/>
          <w:sz w:val="32"/>
          <w:szCs w:val="32"/>
        </w:rPr>
      </w:pPr>
      <w:r>
        <w:rPr>
          <w:rFonts w:ascii="黑体" w:eastAsia="黑体" w:hAnsi="黑体" w:cs="黑体" w:hint="eastAsia"/>
          <w:sz w:val="32"/>
          <w:szCs w:val="32"/>
        </w:rPr>
        <w:t>三、参赛作品与专项命题征集</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本公告面向社会征集两方面的内容，一是面向社会征集参赛作品，参与大赛评选；二是面向社会征集专项命题，作为大赛的定向设计题目，供参赛者围绕命题展开设计。</w:t>
      </w:r>
    </w:p>
    <w:p w:rsidR="009F4AAF" w:rsidRDefault="009E6EAD">
      <w:pPr>
        <w:widowControl/>
        <w:spacing w:before="100" w:after="100" w:line="600" w:lineRule="exact"/>
        <w:ind w:firstLineChars="200" w:firstLine="643"/>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（一）参赛作品征集</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1.时间安排</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作品征集：2019年9月2</w:t>
      </w:r>
      <w:r>
        <w:rPr>
          <w:rFonts w:ascii="仿宋_GB2312" w:eastAsia="仿宋_GB2312" w:hAnsi="仿宋_GB2312" w:cs="仿宋_GB2312"/>
          <w:sz w:val="32"/>
          <w:szCs w:val="32"/>
          <w:shd w:val="clear" w:color="auto" w:fill="FFFFFF"/>
        </w:rPr>
        <w:t>9</w:t>
      </w:r>
      <w:r>
        <w:rPr>
          <w:rFonts w:ascii="仿宋_GB2312" w:eastAsia="仿宋_GB2312" w:hAnsi="仿宋_GB2312" w:cs="仿宋_GB2312" w:hint="eastAsia"/>
          <w:sz w:val="32"/>
          <w:szCs w:val="32"/>
          <w:shd w:val="clear" w:color="auto" w:fill="FFFFFF"/>
        </w:rPr>
        <w:t>日起至20</w:t>
      </w:r>
      <w:r>
        <w:rPr>
          <w:rFonts w:ascii="仿宋_GB2312" w:eastAsia="仿宋_GB2312" w:hAnsi="仿宋_GB2312" w:cs="仿宋_GB2312"/>
          <w:sz w:val="32"/>
          <w:szCs w:val="32"/>
          <w:shd w:val="clear" w:color="auto" w:fill="FFFFFF"/>
        </w:rPr>
        <w:t>20</w:t>
      </w:r>
      <w:r>
        <w:rPr>
          <w:rFonts w:ascii="仿宋_GB2312" w:eastAsia="仿宋_GB2312" w:hAnsi="仿宋_GB2312" w:cs="仿宋_GB2312" w:hint="eastAsia"/>
          <w:sz w:val="32"/>
          <w:szCs w:val="32"/>
          <w:shd w:val="clear" w:color="auto" w:fill="FFFFFF"/>
        </w:rPr>
        <w:t>年1月</w:t>
      </w: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0日</w:t>
      </w:r>
    </w:p>
    <w:p w:rsidR="009F4AAF" w:rsidRDefault="009E6EAD">
      <w:pPr>
        <w:widowControl/>
        <w:spacing w:before="100" w:after="10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组织评审：</w:t>
      </w:r>
      <w:r>
        <w:rPr>
          <w:rFonts w:ascii="仿宋_GB2312" w:eastAsia="仿宋_GB2312" w:hAnsi="仿宋_GB2312" w:cs="仿宋_GB2312" w:hint="eastAsia"/>
          <w:sz w:val="32"/>
          <w:szCs w:val="32"/>
        </w:rPr>
        <w:t>2020年2月10日－20</w:t>
      </w:r>
      <w:r w:rsidR="00517A04">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年2月20日</w:t>
      </w:r>
    </w:p>
    <w:p w:rsidR="009F4AAF" w:rsidRDefault="009E6EAD">
      <w:pPr>
        <w:widowControl/>
        <w:spacing w:before="100" w:after="10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大赛颁奖：2020年3月</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2.参赛对象</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本次大赛面向全国各高校设计类，工艺类等相关专业的教师与学生，手工非遗传承人，文化创意类企业及热爱创意创作的社会各界人士，符合以下条件的均可报名参加。</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（1）参赛作品的核心内容应符合本届大赛征集方向。</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（2）参赛作品具有较强的文化属性或独特创意，符合社会主义核心价值观导向。</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（3）参赛作品具备IP的传承性、原创性、创新性、跨界性。</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3.作品征集内容</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（1）文创产品设计专项赛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旅游商品、博物馆文创、IP衍生品、生活实用消费品（家居用品、智能电子设备、办公用品、明信片、雨伞、手账本、学习用具等）、创意工艺品（剪纸、雕塑、挂件、雕件、摆件、饰品、玩具、奖杯等）。</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（2）广告传播、标识标牌设计专项赛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公益广告、商业广告、宣传片、微视频、包装设计、平面设计、广告传播语、标识标志设计、造型设计等。</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（3）建筑环境设计专项赛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内容可以是改造、扩建或新建，包括设施改善、功能提升、环境优化、空间塑造等，可以是建筑设计、景观设计、艺术设计（包括环境小品）或城市设计。</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（注：大赛采用的是开放式命题，参赛者可以选用主办方提供的选址，亦可自行选址进行设计。）</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（4）5G环境下的数字软件创意设计专项赛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包括数字内容创意设计、新媒体软件设计、交互设计（包括网站、移动App、电子出版物、交互flash作品、网络交互实验作品）、数字多媒体展示设计（包括公共空间展示设计、馆藏类展示设计、产品展示设计作品）、动漫及网络游戏设计等，以及基于网络的文化软件艺术设计等。</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（5）文旅项目专项策划设计赛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旅游景点开发和旅游规划设计、旅游项目开发、文旅项目营销策划、旅游节庆策划、品牌策划、招商引资策略、CIS设计等。</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（6）城市文化旅游宣传设计专项赛</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榆林城市形象宣传与旅游宣传语（建议不超20字）、城市标识、一分钟以内的城市形象宣传短片、榆林旅游景点宣传短片、旅游宣传平面或立体广告等。</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4.投稿方式</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参赛者可通过以下渠道提交参赛作品：</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用电子版提交的作品，根据作品征集内容的分类，发送作品、参赛报名表、作品原创声明和授权书（在“榆林网--2019榆林文化创意设计大赛专栏”或“本条公告的尾部链接处”下载参赛报名表、原创声明和授权书）到以下邮箱进行投稿：</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文创产品设计类：</w:t>
      </w:r>
      <w:hyperlink r:id="rId8" w:history="1">
        <w:r>
          <w:rPr>
            <w:rFonts w:ascii="仿宋_GB2312" w:eastAsia="仿宋_GB2312" w:hAnsi="仿宋_GB2312" w:cs="仿宋_GB2312" w:hint="eastAsia"/>
            <w:sz w:val="32"/>
            <w:szCs w:val="32"/>
            <w:shd w:val="clear" w:color="auto" w:fill="FFFFFF"/>
          </w:rPr>
          <w:t>ylwc201901@163.com</w:t>
        </w:r>
      </w:hyperlink>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广告传播、标识标牌设计类：</w:t>
      </w:r>
      <w:hyperlink r:id="rId9" w:history="1">
        <w:r>
          <w:rPr>
            <w:rFonts w:ascii="仿宋_GB2312" w:eastAsia="仿宋_GB2312" w:hAnsi="仿宋_GB2312" w:cs="仿宋_GB2312" w:hint="eastAsia"/>
            <w:sz w:val="32"/>
            <w:szCs w:val="32"/>
            <w:shd w:val="clear" w:color="auto" w:fill="FFFFFF"/>
          </w:rPr>
          <w:t>ylwc201902@163.com</w:t>
        </w:r>
      </w:hyperlink>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建筑环境设计类：</w:t>
      </w:r>
      <w:hyperlink r:id="rId10" w:history="1">
        <w:r>
          <w:rPr>
            <w:rFonts w:ascii="仿宋_GB2312" w:eastAsia="仿宋_GB2312" w:hAnsi="仿宋_GB2312" w:cs="仿宋_GB2312" w:hint="eastAsia"/>
            <w:sz w:val="32"/>
            <w:szCs w:val="32"/>
            <w:shd w:val="clear" w:color="auto" w:fill="FFFFFF"/>
          </w:rPr>
          <w:t>ylwc201903@163.com</w:t>
        </w:r>
      </w:hyperlink>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5G环境下的数字软件创意设计类：</w:t>
      </w:r>
      <w:hyperlink r:id="rId11" w:history="1">
        <w:r>
          <w:rPr>
            <w:rFonts w:ascii="仿宋_GB2312" w:eastAsia="仿宋_GB2312" w:hAnsi="仿宋_GB2312" w:cs="仿宋_GB2312" w:hint="eastAsia"/>
            <w:sz w:val="32"/>
            <w:szCs w:val="32"/>
            <w:shd w:val="clear" w:color="auto" w:fill="FFFFFF"/>
          </w:rPr>
          <w:t>ylwc201904@163.com</w:t>
        </w:r>
      </w:hyperlink>
      <w:r>
        <w:rPr>
          <w:rFonts w:ascii="仿宋_GB2312" w:eastAsia="仿宋_GB2312" w:hAnsi="仿宋_GB2312" w:cs="仿宋_GB2312" w:hint="eastAsia"/>
          <w:sz w:val="32"/>
          <w:szCs w:val="32"/>
          <w:shd w:val="clear" w:color="auto" w:fill="FFFFFF"/>
        </w:rPr>
        <w:t xml:space="preserve"> </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文旅作品专项策划设计类：</w:t>
      </w:r>
      <w:hyperlink r:id="rId12" w:history="1">
        <w:r>
          <w:rPr>
            <w:rFonts w:ascii="仿宋_GB2312" w:eastAsia="仿宋_GB2312" w:hAnsi="仿宋_GB2312" w:cs="仿宋_GB2312" w:hint="eastAsia"/>
            <w:sz w:val="32"/>
            <w:szCs w:val="32"/>
            <w:shd w:val="clear" w:color="auto" w:fill="FFFFFF"/>
          </w:rPr>
          <w:t>ylwc201905@163.com</w:t>
        </w:r>
      </w:hyperlink>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城市文化旅游宣传设计类：ylwc201906@163.com</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发送邮件时，请以“作品征集类别+作品名称”为邮件主题。</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（2）用实物提交的作品，将实物作品提交至创意大赛组委会办公室。</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组委会办公室地址：榆林市高新区新闻大厦东楼407室。</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参赛报名咨询电话：0912—3533232</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noProof/>
          <w:sz w:val="32"/>
          <w:szCs w:val="32"/>
          <w:shd w:val="clear" w:color="auto" w:fill="FFFFFF"/>
        </w:rPr>
        <w:drawing>
          <wp:anchor distT="0" distB="0" distL="114935" distR="114935" simplePos="0" relativeHeight="251657216" behindDoc="0" locked="0" layoutInCell="1" allowOverlap="1">
            <wp:simplePos x="0" y="0"/>
            <wp:positionH relativeFrom="column">
              <wp:posOffset>2609850</wp:posOffset>
            </wp:positionH>
            <wp:positionV relativeFrom="paragraph">
              <wp:posOffset>5080</wp:posOffset>
            </wp:positionV>
            <wp:extent cx="965200" cy="774065"/>
            <wp:effectExtent l="0" t="0" r="6350" b="6985"/>
            <wp:wrapNone/>
            <wp:docPr id="4" name="图片 4" descr="创客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创客群"/>
                    <pic:cNvPicPr>
                      <a:picLocks noChangeAspect="1"/>
                    </pic:cNvPicPr>
                  </pic:nvPicPr>
                  <pic:blipFill>
                    <a:blip r:embed="rId13"/>
                    <a:stretch>
                      <a:fillRect/>
                    </a:stretch>
                  </pic:blipFill>
                  <pic:spPr>
                    <a:xfrm>
                      <a:off x="0" y="0"/>
                      <a:ext cx="965200" cy="774065"/>
                    </a:xfrm>
                    <a:prstGeom prst="rect">
                      <a:avLst/>
                    </a:prstGeom>
                  </pic:spPr>
                </pic:pic>
              </a:graphicData>
            </a:graphic>
          </wp:anchor>
        </w:drawing>
      </w:r>
      <w:r>
        <w:rPr>
          <w:rFonts w:ascii="仿宋_GB2312" w:eastAsia="仿宋_GB2312" w:hAnsi="仿宋_GB2312" w:cs="仿宋_GB2312" w:hint="eastAsia"/>
          <w:sz w:val="32"/>
          <w:szCs w:val="32"/>
          <w:shd w:val="clear" w:color="auto" w:fill="FFFFFF"/>
        </w:rPr>
        <w:t>参赛报名咨询微信：</w:t>
      </w:r>
    </w:p>
    <w:p w:rsidR="009F4AAF" w:rsidRDefault="009E6EAD">
      <w:pPr>
        <w:pStyle w:val="2"/>
        <w:spacing w:before="100" w:after="100" w:line="600" w:lineRule="exact"/>
        <w:ind w:firstLineChars="200" w:firstLine="643"/>
        <w:rPr>
          <w:rFonts w:ascii="楷体" w:eastAsia="楷体" w:hAnsi="楷体" w:cs="楷体"/>
        </w:rPr>
      </w:pPr>
      <w:r>
        <w:rPr>
          <w:rFonts w:ascii="楷体" w:eastAsia="楷体" w:hAnsi="楷体" w:cs="楷体" w:hint="eastAsia"/>
        </w:rPr>
        <w:t>（二）专项命题征集</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1.征集时间</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2019年9月29日起至2019年10月29日</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2.征集对象</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大赛启动后，组委会将根据参赛作品征集类别，面向市内企事业单位征集专项命题。符合以下条件的均可报名设计命题。</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（1）命题设计的核心内容应符合本届大赛征集方向。</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（2）命题设计具有较强的文化属性，要求有独特创意，符合社会主义核心价值观导向。</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3.报名方式</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发送专项命题设计报名表（在“榆林网--2019榆林文化创意设计大赛专栏”或“本条公告的尾部链接处”下载命题设计报名表）至电子邮箱：ylwhcysjds@163.com。发送邮件时，请以“命题设计类别+命题名称”为邮件主题。</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参与专项命题设计的单位，也可以到创意大赛组委会办公室现场报名。</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组委会办公室地址：榆林市高新区新闻大厦东楼407室。</w:t>
      </w:r>
    </w:p>
    <w:p w:rsidR="009F4AAF" w:rsidRDefault="009E6EAD">
      <w:pPr>
        <w:adjustRightInd w:val="0"/>
        <w:snapToGrid w:val="0"/>
        <w:spacing w:before="100" w:after="100" w:line="600" w:lineRule="exact"/>
        <w:ind w:firstLineChars="200" w:firstLine="640"/>
        <w:rPr>
          <w:rFonts w:ascii="仿宋" w:eastAsia="仿宋" w:hAnsi="仿宋" w:cs="仿宋"/>
          <w:color w:val="FF0000"/>
          <w:sz w:val="32"/>
          <w:szCs w:val="32"/>
        </w:rPr>
      </w:pPr>
      <w:r>
        <w:rPr>
          <w:rFonts w:ascii="仿宋_GB2312" w:eastAsia="仿宋_GB2312" w:hAnsi="仿宋_GB2312" w:cs="仿宋_GB2312" w:hint="eastAsia"/>
          <w:sz w:val="32"/>
          <w:szCs w:val="32"/>
          <w:shd w:val="clear" w:color="auto" w:fill="FFFFFF"/>
        </w:rPr>
        <w:t>专项命题设计报名咨询电话：</w:t>
      </w:r>
      <w:r>
        <w:rPr>
          <w:rFonts w:ascii="仿宋_GB2312" w:eastAsia="仿宋_GB2312" w:hAnsi="仿宋_GB2312" w:cs="仿宋_GB2312"/>
          <w:sz w:val="32"/>
          <w:szCs w:val="32"/>
          <w:shd w:val="clear" w:color="auto" w:fill="FFFFFF"/>
        </w:rPr>
        <w:t>0912-3533232</w:t>
      </w:r>
      <w:r>
        <w:rPr>
          <w:rFonts w:ascii="仿宋_GB2312" w:eastAsia="仿宋_GB2312" w:hAnsi="仿宋_GB2312" w:cs="仿宋_GB2312" w:hint="eastAsia"/>
          <w:sz w:val="32"/>
          <w:szCs w:val="32"/>
          <w:shd w:val="clear" w:color="auto" w:fill="FFFFFF"/>
        </w:rPr>
        <w:t>；</w:t>
      </w:r>
      <w:r>
        <w:rPr>
          <w:rFonts w:ascii="仿宋" w:eastAsia="仿宋" w:hAnsi="仿宋" w:cs="仿宋" w:hint="eastAsia"/>
          <w:sz w:val="32"/>
          <w:szCs w:val="32"/>
        </w:rPr>
        <w:t>15891130022。</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noProof/>
          <w:sz w:val="32"/>
          <w:szCs w:val="32"/>
          <w:shd w:val="clear" w:color="auto" w:fill="FFFFFF"/>
        </w:rPr>
        <w:drawing>
          <wp:anchor distT="0" distB="0" distL="114300" distR="114300" simplePos="0" relativeHeight="251656192" behindDoc="0" locked="0" layoutInCell="1" allowOverlap="1">
            <wp:simplePos x="0" y="0"/>
            <wp:positionH relativeFrom="column">
              <wp:posOffset>3028950</wp:posOffset>
            </wp:positionH>
            <wp:positionV relativeFrom="paragraph">
              <wp:posOffset>81280</wp:posOffset>
            </wp:positionV>
            <wp:extent cx="1092200" cy="895985"/>
            <wp:effectExtent l="0" t="0" r="12700" b="18415"/>
            <wp:wrapNone/>
            <wp:docPr id="2" name="图片 2" descr="创客命题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创客命题群"/>
                    <pic:cNvPicPr>
                      <a:picLocks noChangeAspect="1"/>
                    </pic:cNvPicPr>
                  </pic:nvPicPr>
                  <pic:blipFill>
                    <a:blip r:embed="rId14"/>
                    <a:stretch>
                      <a:fillRect/>
                    </a:stretch>
                  </pic:blipFill>
                  <pic:spPr>
                    <a:xfrm>
                      <a:off x="0" y="0"/>
                      <a:ext cx="1092200" cy="895985"/>
                    </a:xfrm>
                    <a:prstGeom prst="rect">
                      <a:avLst/>
                    </a:prstGeom>
                  </pic:spPr>
                </pic:pic>
              </a:graphicData>
            </a:graphic>
          </wp:anchor>
        </w:drawing>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专项命题设计报名咨询微信：</w:t>
      </w:r>
    </w:p>
    <w:p w:rsidR="009F4AAF" w:rsidRDefault="009E6EAD">
      <w:pPr>
        <w:pStyle w:val="1"/>
        <w:spacing w:before="100" w:after="100" w:line="600" w:lineRule="exact"/>
        <w:ind w:firstLineChars="200" w:firstLine="643"/>
        <w:rPr>
          <w:rFonts w:ascii="黑体" w:eastAsia="黑体" w:hAnsi="黑体" w:cs="黑体"/>
          <w:sz w:val="32"/>
          <w:szCs w:val="32"/>
        </w:rPr>
      </w:pPr>
      <w:r>
        <w:rPr>
          <w:rFonts w:ascii="黑体" w:eastAsia="黑体" w:hAnsi="黑体" w:cs="黑体" w:hint="eastAsia"/>
          <w:sz w:val="32"/>
          <w:szCs w:val="32"/>
        </w:rPr>
        <w:lastRenderedPageBreak/>
        <w:t>四、奖项设置</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按照参赛作品和获奖作品比例不少于4：1的原则设立奖项，总共设置奖金奖励40万元，预设一等奖6名，二等奖9名，三等奖1</w:t>
      </w:r>
      <w:r w:rsidR="00C17721">
        <w:rPr>
          <w:rFonts w:ascii="仿宋_GB2312" w:eastAsia="仿宋_GB2312" w:hAnsi="仿宋_GB2312" w:cs="仿宋_GB2312" w:hint="eastAsia"/>
          <w:sz w:val="32"/>
          <w:szCs w:val="32"/>
          <w:shd w:val="clear" w:color="auto" w:fill="FFFFFF"/>
        </w:rPr>
        <w:t>4</w:t>
      </w:r>
      <w:bookmarkStart w:id="0" w:name="_GoBack"/>
      <w:bookmarkEnd w:id="0"/>
      <w:r>
        <w:rPr>
          <w:rFonts w:ascii="仿宋_GB2312" w:eastAsia="仿宋_GB2312" w:hAnsi="仿宋_GB2312" w:cs="仿宋_GB2312" w:hint="eastAsia"/>
          <w:sz w:val="32"/>
          <w:szCs w:val="32"/>
          <w:shd w:val="clear" w:color="auto" w:fill="FFFFFF"/>
        </w:rPr>
        <w:t>名，创意创新奖22名。为了方便更多优质文创作品落地孵化，大赛还设置了具有独特意义的大赛增值奖励。大赛奖励以“奖金+奖杯、证书+增值奖励”的形式进行发放，具体奖励办法如下：</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一等奖：奖金2万元+证书+增值奖励</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二等奖：奖金1万元+证书+增值奖励</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三等奖：奖金5000元+证书+增值奖励</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创新创意奖：奖金各2000元+证书+增值奖励</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增值奖励内容：</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1.适合就地转化的作品，由大赛组委会当即对接企业，进行成果转化意向签订。</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2.愿意将获奖设计进行成果转化并有自主创立企业意向的参赛者，由大赛组委会向榆林市创业大厦创业孵化中心推荐。</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3.无法立即进行转化的获奖作品，可以进入</w:t>
      </w:r>
      <w:r>
        <w:rPr>
          <w:rFonts w:ascii="仿宋_GB2312" w:eastAsia="仿宋_GB2312" w:hAnsi="仿宋_GB2312" w:cs="仿宋_GB2312" w:hint="eastAsia"/>
          <w:sz w:val="32"/>
          <w:szCs w:val="32"/>
        </w:rPr>
        <w:t>榆林市文化创意产业资源库作品库</w:t>
      </w:r>
      <w:r>
        <w:rPr>
          <w:rFonts w:ascii="仿宋_GB2312" w:eastAsia="仿宋_GB2312" w:hAnsi="仿宋_GB2312" w:cs="仿宋_GB2312" w:hint="eastAsia"/>
          <w:sz w:val="32"/>
          <w:szCs w:val="32"/>
          <w:shd w:val="clear" w:color="auto" w:fill="FFFFFF"/>
        </w:rPr>
        <w:t>，作品在榆林、乃至全国各地，如果同类展览、推介中，享受优先推荐。</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4.获奖作品的参赛者，可以进入</w:t>
      </w:r>
      <w:r>
        <w:rPr>
          <w:rFonts w:ascii="仿宋_GB2312" w:eastAsia="仿宋_GB2312" w:hAnsi="仿宋_GB2312" w:cs="仿宋_GB2312" w:hint="eastAsia"/>
          <w:sz w:val="32"/>
          <w:szCs w:val="32"/>
        </w:rPr>
        <w:t>榆林市文化创意产业资源库人才库</w:t>
      </w:r>
      <w:r>
        <w:rPr>
          <w:rFonts w:ascii="仿宋_GB2312" w:eastAsia="仿宋_GB2312" w:hAnsi="仿宋_GB2312" w:cs="仿宋_GB2312" w:hint="eastAsia"/>
          <w:sz w:val="32"/>
          <w:szCs w:val="32"/>
          <w:shd w:val="clear" w:color="auto" w:fill="FFFFFF"/>
        </w:rPr>
        <w:t>，获奖者在榆林当地企业和政府中，可以享受人才优先推荐。</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5.由榆林传媒中心，对于参赛作品、参赛人进行全媒体报道。</w:t>
      </w:r>
    </w:p>
    <w:p w:rsidR="009F4AAF" w:rsidRDefault="009E6EAD">
      <w:pPr>
        <w:pStyle w:val="1"/>
        <w:spacing w:before="100" w:after="100" w:line="600" w:lineRule="exact"/>
        <w:ind w:firstLineChars="200" w:firstLine="643"/>
        <w:rPr>
          <w:rFonts w:ascii="黑体" w:eastAsia="黑体" w:hAnsi="黑体" w:cs="黑体"/>
          <w:sz w:val="32"/>
          <w:szCs w:val="32"/>
        </w:rPr>
      </w:pPr>
      <w:r>
        <w:rPr>
          <w:rFonts w:ascii="黑体" w:eastAsia="黑体" w:hAnsi="黑体" w:cs="黑体" w:hint="eastAsia"/>
          <w:sz w:val="32"/>
          <w:szCs w:val="32"/>
        </w:rPr>
        <w:t>五、信息发布</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比赛方案、报名表、比赛时间地点、比赛结果等通过以下媒体发布：</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1.中共榆林市委宣传部网站</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noProof/>
          <w:sz w:val="32"/>
          <w:szCs w:val="32"/>
          <w:shd w:val="clear" w:color="auto" w:fill="FFFFFF"/>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717550</wp:posOffset>
            </wp:positionV>
            <wp:extent cx="774065" cy="709295"/>
            <wp:effectExtent l="0" t="0" r="6985" b="14605"/>
            <wp:wrapNone/>
            <wp:docPr id="6" name="图片 6" descr="c1e3f8dc3ed1c94b5f6a0d4023ee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1e3f8dc3ed1c94b5f6a0d4023ee0a0"/>
                    <pic:cNvPicPr>
                      <a:picLocks noChangeAspect="1"/>
                    </pic:cNvPicPr>
                  </pic:nvPicPr>
                  <pic:blipFill>
                    <a:blip r:embed="rId15"/>
                    <a:stretch>
                      <a:fillRect/>
                    </a:stretch>
                  </pic:blipFill>
                  <pic:spPr>
                    <a:xfrm>
                      <a:off x="0" y="0"/>
                      <a:ext cx="774065" cy="709295"/>
                    </a:xfrm>
                    <a:prstGeom prst="rect">
                      <a:avLst/>
                    </a:prstGeom>
                  </pic:spPr>
                </pic:pic>
              </a:graphicData>
            </a:graphic>
          </wp:anchor>
        </w:drawing>
      </w:r>
      <w:r>
        <w:rPr>
          <w:rFonts w:ascii="仿宋_GB2312" w:eastAsia="仿宋_GB2312" w:hAnsi="仿宋_GB2312" w:cs="仿宋_GB2312" w:hint="eastAsia"/>
          <w:sz w:val="32"/>
          <w:szCs w:val="32"/>
          <w:shd w:val="clear" w:color="auto" w:fill="FFFFFF"/>
        </w:rPr>
        <w:t>2.2019榆林文化创意设计大赛网站：“榆林网--2019榆林文化创意设计大赛专栏”</w:t>
      </w:r>
    </w:p>
    <w:p w:rsidR="009F4AAF" w:rsidRDefault="009F4AAF">
      <w:pPr>
        <w:spacing w:before="100" w:after="100" w:line="600" w:lineRule="exact"/>
      </w:pPr>
    </w:p>
    <w:p w:rsidR="009F4AAF" w:rsidRDefault="009E6EAD">
      <w:pPr>
        <w:widowControl/>
        <w:spacing w:before="100" w:after="100" w:line="600" w:lineRule="exact"/>
        <w:ind w:firstLineChars="300" w:firstLine="630"/>
        <w:rPr>
          <w:rFonts w:ascii="仿宋_GB2312" w:eastAsia="仿宋_GB2312" w:hAnsi="仿宋_GB2312" w:cs="仿宋_GB2312"/>
          <w:sz w:val="32"/>
          <w:szCs w:val="32"/>
          <w:shd w:val="clear" w:color="auto" w:fill="FFFFFF"/>
        </w:rPr>
      </w:pPr>
      <w:r>
        <w:rPr>
          <w:rFonts w:ascii="仿宋" w:eastAsia="仿宋" w:hAnsi="仿宋" w:cs="仿宋"/>
          <w:noProof/>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196850</wp:posOffset>
            </wp:positionV>
            <wp:extent cx="693420" cy="693420"/>
            <wp:effectExtent l="0" t="0" r="11430" b="11430"/>
            <wp:wrapNone/>
            <wp:docPr id="3" name="图片 3" descr="e22466b97e20d3dae22cc12d3d71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2466b97e20d3dae22cc12d3d715a0"/>
                    <pic:cNvPicPr>
                      <a:picLocks noChangeAspect="1"/>
                    </pic:cNvPicPr>
                  </pic:nvPicPr>
                  <pic:blipFill>
                    <a:blip r:embed="rId16"/>
                    <a:stretch>
                      <a:fillRect/>
                    </a:stretch>
                  </pic:blipFill>
                  <pic:spPr>
                    <a:xfrm>
                      <a:off x="0" y="0"/>
                      <a:ext cx="693420" cy="693420"/>
                    </a:xfrm>
                    <a:prstGeom prst="rect">
                      <a:avLst/>
                    </a:prstGeom>
                  </pic:spPr>
                </pic:pic>
              </a:graphicData>
            </a:graphic>
          </wp:anchor>
        </w:drawing>
      </w:r>
      <w:r>
        <w:rPr>
          <w:rFonts w:ascii="仿宋_GB2312" w:eastAsia="仿宋_GB2312" w:hAnsi="仿宋_GB2312" w:cs="仿宋_GB2312" w:hint="eastAsia"/>
          <w:sz w:val="32"/>
          <w:szCs w:val="32"/>
          <w:shd w:val="clear" w:color="auto" w:fill="FFFFFF"/>
        </w:rPr>
        <w:t>3.榆林发布APP</w:t>
      </w:r>
    </w:p>
    <w:p w:rsidR="009F4AAF" w:rsidRDefault="009E6EAD">
      <w:pPr>
        <w:widowControl/>
        <w:spacing w:before="100" w:after="100" w:line="600" w:lineRule="exact"/>
        <w:ind w:firstLineChars="200" w:firstLine="640"/>
        <w:rPr>
          <w:rFonts w:ascii="仿宋" w:eastAsia="仿宋" w:hAnsi="仿宋" w:cs="仿宋"/>
        </w:rPr>
      </w:pPr>
      <w:r>
        <w:rPr>
          <w:rFonts w:ascii="仿宋_GB2312" w:eastAsia="仿宋_GB2312" w:hAnsi="仿宋_GB2312" w:cs="仿宋_GB2312" w:hint="eastAsia"/>
          <w:sz w:val="32"/>
          <w:szCs w:val="32"/>
          <w:shd w:val="clear" w:color="auto" w:fill="FFFFFF"/>
        </w:rPr>
        <w:t>4.2019榆林文化创意设计大赛微信公众平台</w:t>
      </w:r>
      <w:r>
        <w:rPr>
          <w:rFonts w:ascii="仿宋" w:eastAsia="仿宋" w:hAnsi="仿宋" w:cs="仿宋" w:hint="eastAsia"/>
        </w:rPr>
        <w:t xml:space="preserve">  </w:t>
      </w:r>
    </w:p>
    <w:p w:rsidR="009F4AAF" w:rsidRDefault="009E6EAD">
      <w:pPr>
        <w:spacing w:before="100" w:after="100" w:line="600" w:lineRule="exact"/>
        <w:ind w:firstLineChars="200" w:firstLine="643"/>
        <w:rPr>
          <w:rFonts w:ascii="仿宋" w:eastAsia="仿宋" w:hAnsi="仿宋" w:cs="仿宋"/>
          <w:sz w:val="32"/>
          <w:szCs w:val="32"/>
        </w:rPr>
      </w:pPr>
      <w:r>
        <w:rPr>
          <w:rFonts w:ascii="黑体" w:eastAsia="黑体" w:hAnsi="黑体" w:cs="黑体" w:hint="eastAsia"/>
          <w:b/>
          <w:kern w:val="44"/>
          <w:sz w:val="32"/>
          <w:szCs w:val="32"/>
        </w:rPr>
        <w:t xml:space="preserve">六、注意事项 </w:t>
      </w:r>
      <w:r>
        <w:rPr>
          <w:rFonts w:ascii="仿宋" w:eastAsia="仿宋" w:hAnsi="仿宋" w:cs="仿宋"/>
          <w:sz w:val="32"/>
          <w:szCs w:val="32"/>
        </w:rPr>
        <w:t xml:space="preserve"> </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1.参赛者必须对其参赛作品拥有合法的知识产权或使用权（授权），因参赛作品引发的法律及其他相关问题或纠纷，概由参赛作品所属团队承担。</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2.参赛人应对参赛材料的真实性负责，如发现有弄虚作假行为，一经核实，取消参赛资格。</w:t>
      </w:r>
    </w:p>
    <w:p w:rsidR="009F4AAF" w:rsidRDefault="009F4AAF">
      <w:pPr>
        <w:widowControl/>
        <w:spacing w:before="100" w:after="100" w:line="600" w:lineRule="exact"/>
        <w:ind w:firstLineChars="200" w:firstLine="640"/>
        <w:rPr>
          <w:rFonts w:ascii="仿宋_GB2312" w:eastAsia="仿宋_GB2312" w:hAnsi="仿宋_GB2312" w:cs="仿宋_GB2312"/>
          <w:sz w:val="32"/>
          <w:szCs w:val="32"/>
          <w:shd w:val="clear" w:color="auto" w:fill="FFFFFF"/>
        </w:rPr>
      </w:pP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附表1：2019榆林文化创意设计大赛参赛报名表</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附表2：2019榆林文化创意设计大赛命题设计报名表</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附件3：2019榆林文化创意设计大赛原创声明和授权书</w:t>
      </w:r>
    </w:p>
    <w:p w:rsidR="009F4AAF" w:rsidRDefault="009E6EAD">
      <w:pPr>
        <w:widowControl/>
        <w:spacing w:before="100" w:after="10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9F4AAF" w:rsidRDefault="009E6EAD">
      <w:pPr>
        <w:widowControl/>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2019榆林文化创意设计大赛组委会办公室</w:t>
      </w:r>
    </w:p>
    <w:p w:rsidR="009F4AAF" w:rsidRDefault="009E6EAD">
      <w:pPr>
        <w:widowControl/>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2019年9月23日</w:t>
      </w: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F4AAF">
      <w:pPr>
        <w:spacing w:line="560" w:lineRule="exact"/>
        <w:jc w:val="left"/>
        <w:rPr>
          <w:rFonts w:ascii="宋体" w:hAnsi="宋体" w:cs="宋体"/>
          <w:b/>
          <w:bCs/>
          <w:sz w:val="32"/>
          <w:szCs w:val="32"/>
        </w:rPr>
      </w:pPr>
    </w:p>
    <w:p w:rsidR="009F4AAF" w:rsidRDefault="009E6EAD">
      <w:pPr>
        <w:spacing w:line="560" w:lineRule="exact"/>
        <w:jc w:val="left"/>
        <w:rPr>
          <w:rFonts w:ascii="宋体" w:cs="宋体"/>
          <w:b/>
          <w:bCs/>
          <w:sz w:val="32"/>
          <w:szCs w:val="32"/>
        </w:rPr>
      </w:pPr>
      <w:r>
        <w:rPr>
          <w:rFonts w:ascii="宋体" w:hAnsi="宋体" w:cs="宋体" w:hint="eastAsia"/>
          <w:b/>
          <w:bCs/>
          <w:sz w:val="32"/>
          <w:szCs w:val="32"/>
        </w:rPr>
        <w:lastRenderedPageBreak/>
        <w:t>附表</w:t>
      </w:r>
      <w:r>
        <w:rPr>
          <w:rFonts w:ascii="宋体" w:hAnsi="宋体" w:cs="宋体"/>
          <w:b/>
          <w:bCs/>
          <w:sz w:val="32"/>
          <w:szCs w:val="32"/>
        </w:rPr>
        <w:t>1</w:t>
      </w:r>
      <w:r>
        <w:rPr>
          <w:rFonts w:ascii="宋体" w:hAnsi="宋体" w:cs="宋体" w:hint="eastAsia"/>
          <w:b/>
          <w:bCs/>
          <w:sz w:val="32"/>
          <w:szCs w:val="32"/>
        </w:rPr>
        <w:t>：</w:t>
      </w:r>
    </w:p>
    <w:p w:rsidR="009F4AAF" w:rsidRDefault="009E6EAD">
      <w:pPr>
        <w:spacing w:line="560" w:lineRule="exact"/>
        <w:jc w:val="center"/>
        <w:rPr>
          <w:rFonts w:ascii="仿宋" w:eastAsia="仿宋" w:hAnsi="仿宋"/>
          <w:sz w:val="32"/>
          <w:szCs w:val="32"/>
        </w:rPr>
      </w:pPr>
      <w:r>
        <w:rPr>
          <w:rFonts w:ascii="宋体" w:hAnsi="宋体" w:cs="宋体"/>
          <w:b/>
          <w:bCs/>
          <w:sz w:val="44"/>
          <w:szCs w:val="44"/>
        </w:rPr>
        <w:t>2019</w:t>
      </w:r>
      <w:r>
        <w:rPr>
          <w:rFonts w:ascii="宋体" w:hAnsi="宋体" w:cs="宋体" w:hint="eastAsia"/>
          <w:b/>
          <w:bCs/>
          <w:sz w:val="44"/>
          <w:szCs w:val="44"/>
        </w:rPr>
        <w:t>榆林文化创意设计大赛报名表</w:t>
      </w:r>
    </w:p>
    <w:tbl>
      <w:tblPr>
        <w:tblW w:w="8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140"/>
        <w:gridCol w:w="2140"/>
        <w:gridCol w:w="2141"/>
      </w:tblGrid>
      <w:tr w:rsidR="009F4AAF">
        <w:trPr>
          <w:trHeight w:val="642"/>
        </w:trPr>
        <w:tc>
          <w:tcPr>
            <w:tcW w:w="6419" w:type="dxa"/>
            <w:gridSpan w:val="3"/>
          </w:tcPr>
          <w:p w:rsidR="009F4AAF" w:rsidRDefault="009E6EAD">
            <w:pPr>
              <w:spacing w:line="560" w:lineRule="exact"/>
              <w:jc w:val="left"/>
              <w:rPr>
                <w:rFonts w:ascii="仿宋" w:eastAsia="仿宋" w:hAnsi="仿宋"/>
                <w:sz w:val="24"/>
                <w:szCs w:val="24"/>
              </w:rPr>
            </w:pPr>
            <w:r>
              <w:rPr>
                <w:rFonts w:ascii="仿宋" w:eastAsia="仿宋" w:hAnsi="仿宋" w:cs="仿宋" w:hint="eastAsia"/>
                <w:b/>
                <w:bCs/>
                <w:sz w:val="24"/>
                <w:szCs w:val="24"/>
              </w:rPr>
              <w:t>参赛者基本信息</w:t>
            </w:r>
          </w:p>
        </w:tc>
        <w:tc>
          <w:tcPr>
            <w:tcW w:w="2141" w:type="dxa"/>
            <w:vMerge w:val="restart"/>
          </w:tcPr>
          <w:p w:rsidR="009F4AAF" w:rsidRDefault="009F4AAF">
            <w:pPr>
              <w:spacing w:line="560" w:lineRule="exact"/>
              <w:jc w:val="center"/>
              <w:rPr>
                <w:rFonts w:ascii="仿宋" w:eastAsia="仿宋" w:hAnsi="仿宋"/>
                <w:sz w:val="24"/>
                <w:szCs w:val="24"/>
              </w:rPr>
            </w:pPr>
          </w:p>
          <w:p w:rsidR="009F4AAF" w:rsidRDefault="009E6EAD">
            <w:pPr>
              <w:spacing w:line="560" w:lineRule="exact"/>
              <w:jc w:val="center"/>
              <w:rPr>
                <w:rFonts w:ascii="仿宋" w:eastAsia="仿宋" w:hAnsi="仿宋"/>
                <w:sz w:val="24"/>
                <w:szCs w:val="24"/>
              </w:rPr>
            </w:pPr>
            <w:r>
              <w:rPr>
                <w:rFonts w:ascii="仿宋" w:eastAsia="仿宋" w:hAnsi="仿宋" w:cs="仿宋" w:hint="eastAsia"/>
                <w:sz w:val="24"/>
                <w:szCs w:val="24"/>
              </w:rPr>
              <w:t>电子照片</w:t>
            </w:r>
          </w:p>
        </w:tc>
      </w:tr>
      <w:tr w:rsidR="009F4AAF">
        <w:trPr>
          <w:trHeight w:val="752"/>
        </w:trPr>
        <w:tc>
          <w:tcPr>
            <w:tcW w:w="2139"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姓名：</w:t>
            </w:r>
          </w:p>
        </w:tc>
        <w:tc>
          <w:tcPr>
            <w:tcW w:w="2140"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性别：</w:t>
            </w:r>
          </w:p>
        </w:tc>
        <w:tc>
          <w:tcPr>
            <w:tcW w:w="2140"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年龄：</w:t>
            </w:r>
          </w:p>
        </w:tc>
        <w:tc>
          <w:tcPr>
            <w:tcW w:w="2141" w:type="dxa"/>
            <w:vMerge/>
          </w:tcPr>
          <w:p w:rsidR="009F4AAF" w:rsidRDefault="009F4AAF">
            <w:pPr>
              <w:spacing w:line="560" w:lineRule="exact"/>
              <w:jc w:val="center"/>
              <w:rPr>
                <w:rFonts w:ascii="仿宋" w:eastAsia="仿宋" w:hAnsi="仿宋"/>
                <w:sz w:val="24"/>
                <w:szCs w:val="24"/>
              </w:rPr>
            </w:pPr>
          </w:p>
        </w:tc>
      </w:tr>
      <w:tr w:rsidR="009F4AAF">
        <w:trPr>
          <w:trHeight w:val="682"/>
        </w:trPr>
        <w:tc>
          <w:tcPr>
            <w:tcW w:w="2139"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邮箱：</w:t>
            </w:r>
          </w:p>
        </w:tc>
        <w:tc>
          <w:tcPr>
            <w:tcW w:w="2140"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电话：</w:t>
            </w:r>
          </w:p>
        </w:tc>
        <w:tc>
          <w:tcPr>
            <w:tcW w:w="2140" w:type="dxa"/>
          </w:tcPr>
          <w:p w:rsidR="009F4AAF" w:rsidRDefault="009F4AAF">
            <w:pPr>
              <w:spacing w:line="560" w:lineRule="exact"/>
              <w:jc w:val="left"/>
              <w:rPr>
                <w:rFonts w:ascii="仿宋" w:eastAsia="仿宋" w:hAnsi="仿宋"/>
                <w:sz w:val="24"/>
                <w:szCs w:val="24"/>
              </w:rPr>
            </w:pPr>
          </w:p>
        </w:tc>
        <w:tc>
          <w:tcPr>
            <w:tcW w:w="2141" w:type="dxa"/>
            <w:vMerge/>
          </w:tcPr>
          <w:p w:rsidR="009F4AAF" w:rsidRDefault="009F4AAF">
            <w:pPr>
              <w:spacing w:line="560" w:lineRule="exact"/>
              <w:jc w:val="center"/>
              <w:rPr>
                <w:rFonts w:ascii="仿宋" w:eastAsia="仿宋" w:hAnsi="仿宋"/>
                <w:sz w:val="24"/>
                <w:szCs w:val="24"/>
              </w:rPr>
            </w:pPr>
          </w:p>
        </w:tc>
      </w:tr>
      <w:tr w:rsidR="009F4AAF">
        <w:trPr>
          <w:trHeight w:val="90"/>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参赛者学习与参赛经历：</w:t>
            </w:r>
          </w:p>
          <w:p w:rsidR="009F4AAF" w:rsidRDefault="009F4AAF">
            <w:pPr>
              <w:spacing w:line="560" w:lineRule="exact"/>
              <w:jc w:val="left"/>
              <w:rPr>
                <w:rFonts w:ascii="仿宋" w:eastAsia="仿宋" w:hAnsi="仿宋"/>
                <w:sz w:val="24"/>
                <w:szCs w:val="24"/>
              </w:rPr>
            </w:pPr>
          </w:p>
          <w:p w:rsidR="009F4AAF" w:rsidRDefault="009F4AAF">
            <w:pPr>
              <w:spacing w:line="560" w:lineRule="exact"/>
              <w:jc w:val="left"/>
              <w:rPr>
                <w:rFonts w:ascii="仿宋" w:eastAsia="仿宋" w:hAnsi="仿宋"/>
                <w:sz w:val="24"/>
                <w:szCs w:val="24"/>
              </w:rPr>
            </w:pPr>
          </w:p>
          <w:p w:rsidR="009F4AAF" w:rsidRDefault="009F4AAF">
            <w:pPr>
              <w:spacing w:line="560" w:lineRule="exact"/>
              <w:jc w:val="left"/>
              <w:rPr>
                <w:rFonts w:ascii="仿宋" w:eastAsia="仿宋" w:hAnsi="仿宋"/>
                <w:sz w:val="24"/>
                <w:szCs w:val="24"/>
              </w:rPr>
            </w:pPr>
          </w:p>
        </w:tc>
      </w:tr>
      <w:tr w:rsidR="009F4AAF">
        <w:trPr>
          <w:trHeight w:val="430"/>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b/>
                <w:bCs/>
                <w:sz w:val="24"/>
                <w:szCs w:val="24"/>
              </w:rPr>
              <w:t>作品基本信息</w:t>
            </w:r>
          </w:p>
        </w:tc>
      </w:tr>
      <w:tr w:rsidR="009F4AAF">
        <w:trPr>
          <w:trHeight w:val="2422"/>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作品名称：</w:t>
            </w:r>
          </w:p>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作品类别：</w:t>
            </w:r>
            <w:r>
              <w:rPr>
                <w:rFonts w:ascii="仿宋" w:eastAsia="仿宋" w:hAnsi="Wingdings" w:hint="eastAsia"/>
                <w:sz w:val="24"/>
                <w:szCs w:val="24"/>
              </w:rPr>
              <w:sym w:font="Wingdings" w:char="F0A8"/>
            </w:r>
            <w:r>
              <w:rPr>
                <w:rFonts w:ascii="仿宋" w:eastAsia="仿宋" w:hAnsi="仿宋" w:cs="仿宋" w:hint="eastAsia"/>
                <w:sz w:val="24"/>
                <w:szCs w:val="24"/>
              </w:rPr>
              <w:t>文化创意类</w:t>
            </w:r>
            <w:r>
              <w:rPr>
                <w:rFonts w:ascii="仿宋" w:eastAsia="仿宋" w:hAnsi="仿宋" w:cs="仿宋"/>
                <w:sz w:val="24"/>
                <w:szCs w:val="24"/>
              </w:rPr>
              <w:t xml:space="preserve">      </w:t>
            </w:r>
            <w:r>
              <w:rPr>
                <w:rFonts w:ascii="仿宋" w:eastAsia="仿宋" w:hAnsi="Wingdings" w:hint="eastAsia"/>
                <w:sz w:val="24"/>
                <w:szCs w:val="24"/>
              </w:rPr>
              <w:sym w:font="Wingdings" w:char="F0A8"/>
            </w:r>
            <w:r>
              <w:rPr>
                <w:rFonts w:ascii="仿宋" w:eastAsia="仿宋" w:hAnsi="仿宋" w:cs="仿宋" w:hint="eastAsia"/>
                <w:sz w:val="24"/>
                <w:szCs w:val="24"/>
              </w:rPr>
              <w:t>广告传播、标识标牌设计</w:t>
            </w:r>
          </w:p>
          <w:p w:rsidR="009F4AAF" w:rsidRDefault="009E6EAD">
            <w:pPr>
              <w:spacing w:line="560" w:lineRule="exact"/>
              <w:ind w:firstLineChars="500" w:firstLine="1200"/>
              <w:jc w:val="left"/>
              <w:rPr>
                <w:rFonts w:ascii="仿宋" w:eastAsia="仿宋" w:hAnsi="仿宋"/>
                <w:sz w:val="24"/>
                <w:szCs w:val="24"/>
              </w:rPr>
            </w:pPr>
            <w:r>
              <w:rPr>
                <w:rFonts w:ascii="仿宋" w:eastAsia="仿宋" w:hAnsi="Wingdings" w:hint="eastAsia"/>
                <w:sz w:val="24"/>
                <w:szCs w:val="24"/>
              </w:rPr>
              <w:sym w:font="Wingdings" w:char="F0A8"/>
            </w:r>
            <w:r>
              <w:rPr>
                <w:rFonts w:ascii="仿宋" w:eastAsia="仿宋" w:hAnsi="仿宋" w:cs="仿宋" w:hint="eastAsia"/>
                <w:sz w:val="24"/>
                <w:szCs w:val="24"/>
              </w:rPr>
              <w:t>建筑环境设计</w:t>
            </w:r>
            <w:r>
              <w:rPr>
                <w:rFonts w:ascii="仿宋" w:eastAsia="仿宋" w:hAnsi="仿宋" w:cs="仿宋"/>
                <w:sz w:val="24"/>
                <w:szCs w:val="24"/>
              </w:rPr>
              <w:t xml:space="preserve">    </w:t>
            </w:r>
            <w:r>
              <w:rPr>
                <w:rFonts w:ascii="仿宋" w:eastAsia="仿宋" w:hAnsi="Wingdings" w:hint="eastAsia"/>
                <w:sz w:val="24"/>
                <w:szCs w:val="24"/>
              </w:rPr>
              <w:sym w:font="Wingdings" w:char="F0A8"/>
            </w:r>
            <w:r>
              <w:rPr>
                <w:rFonts w:ascii="仿宋" w:eastAsia="仿宋" w:hAnsi="仿宋" w:cs="仿宋"/>
                <w:sz w:val="24"/>
                <w:szCs w:val="24"/>
              </w:rPr>
              <w:t>5G</w:t>
            </w:r>
            <w:r>
              <w:rPr>
                <w:rFonts w:ascii="仿宋" w:eastAsia="仿宋" w:hAnsi="仿宋" w:cs="仿宋" w:hint="eastAsia"/>
                <w:sz w:val="24"/>
                <w:szCs w:val="24"/>
              </w:rPr>
              <w:t>环境下的数字软件创意</w:t>
            </w:r>
          </w:p>
          <w:p w:rsidR="009F4AAF" w:rsidRDefault="009E6EAD">
            <w:pPr>
              <w:spacing w:line="560" w:lineRule="exact"/>
              <w:ind w:firstLineChars="500" w:firstLine="1200"/>
              <w:jc w:val="left"/>
              <w:rPr>
                <w:rFonts w:ascii="仿宋" w:eastAsia="仿宋" w:hAnsi="仿宋"/>
                <w:sz w:val="24"/>
                <w:szCs w:val="24"/>
              </w:rPr>
            </w:pPr>
            <w:r>
              <w:rPr>
                <w:rFonts w:ascii="仿宋" w:eastAsia="仿宋" w:hAnsi="Wingdings" w:hint="eastAsia"/>
                <w:sz w:val="24"/>
                <w:szCs w:val="24"/>
              </w:rPr>
              <w:sym w:font="Wingdings" w:char="F0A8"/>
            </w:r>
            <w:r>
              <w:rPr>
                <w:rFonts w:ascii="仿宋" w:eastAsia="仿宋" w:hAnsi="仿宋" w:cs="仿宋" w:hint="eastAsia"/>
                <w:sz w:val="24"/>
                <w:szCs w:val="24"/>
              </w:rPr>
              <w:t>文旅作品专项策划</w:t>
            </w:r>
            <w:r>
              <w:rPr>
                <w:rFonts w:ascii="仿宋" w:eastAsia="仿宋" w:hAnsi="Wingdings" w:hint="eastAsia"/>
                <w:sz w:val="24"/>
                <w:szCs w:val="24"/>
              </w:rPr>
              <w:sym w:font="Wingdings" w:char="F0A8"/>
            </w:r>
            <w:r>
              <w:rPr>
                <w:rFonts w:ascii="仿宋" w:eastAsia="仿宋" w:hAnsi="仿宋" w:cs="仿宋" w:hint="eastAsia"/>
                <w:sz w:val="24"/>
                <w:szCs w:val="24"/>
              </w:rPr>
              <w:t>城市文化旅游宣传设计</w:t>
            </w:r>
          </w:p>
        </w:tc>
      </w:tr>
      <w:tr w:rsidR="009F4AAF">
        <w:trPr>
          <w:trHeight w:val="482"/>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b/>
                <w:bCs/>
                <w:sz w:val="24"/>
                <w:szCs w:val="24"/>
              </w:rPr>
              <w:t>作品简述</w:t>
            </w:r>
          </w:p>
        </w:tc>
      </w:tr>
      <w:tr w:rsidR="009F4AAF">
        <w:trPr>
          <w:trHeight w:val="90"/>
        </w:trPr>
        <w:tc>
          <w:tcPr>
            <w:tcW w:w="8560" w:type="dxa"/>
            <w:gridSpan w:val="4"/>
          </w:tcPr>
          <w:p w:rsidR="009F4AAF" w:rsidRDefault="009E6EAD">
            <w:pPr>
              <w:spacing w:line="560" w:lineRule="exact"/>
              <w:rPr>
                <w:rFonts w:ascii="仿宋" w:eastAsia="仿宋" w:hAnsi="仿宋"/>
                <w:sz w:val="24"/>
                <w:szCs w:val="24"/>
              </w:rPr>
            </w:pPr>
            <w:r>
              <w:rPr>
                <w:rFonts w:ascii="仿宋" w:eastAsia="仿宋" w:hAnsi="仿宋" w:cs="仿宋" w:hint="eastAsia"/>
                <w:sz w:val="24"/>
                <w:szCs w:val="24"/>
              </w:rPr>
              <w:t>作品简述（作品创意设计介绍、盈利模式、融资需求、定位及发展目标）</w:t>
            </w: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E6EAD">
            <w:pPr>
              <w:spacing w:line="560" w:lineRule="exact"/>
              <w:ind w:firstLineChars="2000" w:firstLine="4800"/>
              <w:rPr>
                <w:rFonts w:ascii="仿宋" w:eastAsia="仿宋" w:hAnsi="仿宋"/>
                <w:sz w:val="24"/>
                <w:szCs w:val="24"/>
              </w:rPr>
            </w:pPr>
            <w:r>
              <w:rPr>
                <w:rFonts w:ascii="仿宋" w:eastAsia="仿宋" w:hAnsi="仿宋" w:cs="仿宋" w:hint="eastAsia"/>
                <w:sz w:val="24"/>
                <w:szCs w:val="24"/>
              </w:rPr>
              <w:t>（注：空格不够，表可自行扩展）</w:t>
            </w:r>
          </w:p>
        </w:tc>
      </w:tr>
    </w:tbl>
    <w:p w:rsidR="009F4AAF" w:rsidRDefault="009E6EAD">
      <w:pPr>
        <w:spacing w:line="560" w:lineRule="exact"/>
        <w:rPr>
          <w:rFonts w:ascii="宋体" w:cs="宋体"/>
          <w:b/>
          <w:bCs/>
          <w:sz w:val="32"/>
          <w:szCs w:val="32"/>
        </w:rPr>
      </w:pPr>
      <w:r>
        <w:rPr>
          <w:rFonts w:ascii="宋体" w:hAnsi="宋体" w:cs="宋体" w:hint="eastAsia"/>
          <w:b/>
          <w:bCs/>
          <w:sz w:val="32"/>
          <w:szCs w:val="32"/>
        </w:rPr>
        <w:lastRenderedPageBreak/>
        <w:t>附表</w:t>
      </w:r>
      <w:r>
        <w:rPr>
          <w:rFonts w:ascii="宋体" w:hAnsi="宋体" w:cs="宋体"/>
          <w:b/>
          <w:bCs/>
          <w:sz w:val="32"/>
          <w:szCs w:val="32"/>
        </w:rPr>
        <w:t>2</w:t>
      </w:r>
      <w:r>
        <w:rPr>
          <w:rFonts w:ascii="宋体" w:hAnsi="宋体" w:cs="宋体" w:hint="eastAsia"/>
          <w:b/>
          <w:bCs/>
          <w:sz w:val="32"/>
          <w:szCs w:val="32"/>
        </w:rPr>
        <w:t>：</w:t>
      </w:r>
    </w:p>
    <w:p w:rsidR="009F4AAF" w:rsidRDefault="009E6EAD">
      <w:pPr>
        <w:spacing w:line="560" w:lineRule="exact"/>
        <w:jc w:val="center"/>
        <w:rPr>
          <w:rFonts w:ascii="宋体" w:cs="宋体"/>
          <w:b/>
          <w:bCs/>
          <w:sz w:val="44"/>
          <w:szCs w:val="44"/>
        </w:rPr>
      </w:pPr>
      <w:r>
        <w:rPr>
          <w:rFonts w:ascii="宋体" w:hAnsi="宋体" w:cs="宋体"/>
          <w:b/>
          <w:bCs/>
          <w:sz w:val="44"/>
          <w:szCs w:val="44"/>
        </w:rPr>
        <w:t>2019</w:t>
      </w:r>
      <w:r>
        <w:rPr>
          <w:rFonts w:ascii="宋体" w:hAnsi="宋体" w:cs="宋体" w:hint="eastAsia"/>
          <w:b/>
          <w:bCs/>
          <w:sz w:val="44"/>
          <w:szCs w:val="44"/>
        </w:rPr>
        <w:t>榆林文化创意设计大赛专项命题设计报名表</w:t>
      </w:r>
    </w:p>
    <w:tbl>
      <w:tblPr>
        <w:tblW w:w="8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140"/>
        <w:gridCol w:w="1835"/>
        <w:gridCol w:w="2446"/>
      </w:tblGrid>
      <w:tr w:rsidR="009F4AAF">
        <w:trPr>
          <w:trHeight w:val="682"/>
        </w:trPr>
        <w:tc>
          <w:tcPr>
            <w:tcW w:w="8560" w:type="dxa"/>
            <w:gridSpan w:val="4"/>
          </w:tcPr>
          <w:p w:rsidR="009F4AAF" w:rsidRDefault="009E6EAD">
            <w:pPr>
              <w:spacing w:line="560" w:lineRule="exact"/>
              <w:rPr>
                <w:rFonts w:ascii="仿宋" w:eastAsia="仿宋" w:hAnsi="仿宋"/>
                <w:sz w:val="24"/>
                <w:szCs w:val="24"/>
              </w:rPr>
            </w:pPr>
            <w:r>
              <w:rPr>
                <w:rFonts w:ascii="仿宋" w:eastAsia="仿宋" w:hAnsi="仿宋" w:cs="仿宋" w:hint="eastAsia"/>
                <w:b/>
                <w:bCs/>
                <w:sz w:val="24"/>
                <w:szCs w:val="24"/>
              </w:rPr>
              <w:t>命题设计企业（单位、团体、个人）基本信息</w:t>
            </w:r>
          </w:p>
        </w:tc>
      </w:tr>
      <w:tr w:rsidR="009F4AAF">
        <w:trPr>
          <w:trHeight w:val="682"/>
        </w:trPr>
        <w:tc>
          <w:tcPr>
            <w:tcW w:w="2139"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企业名称：</w:t>
            </w:r>
          </w:p>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shd w:val="clear" w:color="auto" w:fill="E7E6E6"/>
              </w:rPr>
              <w:t>（或个人姓名）</w:t>
            </w:r>
          </w:p>
        </w:tc>
        <w:tc>
          <w:tcPr>
            <w:tcW w:w="2140"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联系人：</w:t>
            </w:r>
          </w:p>
          <w:p w:rsidR="009F4AAF" w:rsidRDefault="009F4AAF">
            <w:pPr>
              <w:spacing w:line="560" w:lineRule="exact"/>
              <w:jc w:val="left"/>
              <w:rPr>
                <w:rFonts w:ascii="仿宋" w:eastAsia="仿宋" w:hAnsi="仿宋"/>
                <w:sz w:val="24"/>
                <w:szCs w:val="24"/>
              </w:rPr>
            </w:pPr>
          </w:p>
        </w:tc>
        <w:tc>
          <w:tcPr>
            <w:tcW w:w="1835"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电话：</w:t>
            </w:r>
          </w:p>
          <w:p w:rsidR="009F4AAF" w:rsidRDefault="009F4AAF">
            <w:pPr>
              <w:spacing w:line="560" w:lineRule="exact"/>
              <w:jc w:val="left"/>
              <w:rPr>
                <w:rFonts w:ascii="仿宋" w:eastAsia="仿宋" w:hAnsi="仿宋"/>
                <w:sz w:val="24"/>
                <w:szCs w:val="24"/>
              </w:rPr>
            </w:pPr>
          </w:p>
        </w:tc>
        <w:tc>
          <w:tcPr>
            <w:tcW w:w="2446" w:type="dxa"/>
          </w:tcPr>
          <w:p w:rsidR="009F4AAF" w:rsidRDefault="009E6EAD">
            <w:pPr>
              <w:spacing w:line="560" w:lineRule="exact"/>
              <w:rPr>
                <w:rFonts w:ascii="仿宋" w:eastAsia="仿宋" w:hAnsi="仿宋"/>
                <w:sz w:val="24"/>
                <w:szCs w:val="24"/>
              </w:rPr>
            </w:pPr>
            <w:r>
              <w:rPr>
                <w:rFonts w:ascii="仿宋" w:eastAsia="仿宋" w:hAnsi="仿宋" w:cs="仿宋" w:hint="eastAsia"/>
                <w:sz w:val="24"/>
                <w:szCs w:val="24"/>
              </w:rPr>
              <w:t>联系人身份证号码：</w:t>
            </w:r>
          </w:p>
        </w:tc>
      </w:tr>
      <w:tr w:rsidR="009F4AAF">
        <w:trPr>
          <w:trHeight w:val="682"/>
        </w:trPr>
        <w:tc>
          <w:tcPr>
            <w:tcW w:w="2139"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企业类型：</w:t>
            </w:r>
          </w:p>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shd w:val="clear" w:color="auto" w:fill="E7E6E6"/>
              </w:rPr>
              <w:t>（企业、团体、个人或其他）</w:t>
            </w:r>
          </w:p>
        </w:tc>
        <w:tc>
          <w:tcPr>
            <w:tcW w:w="2140"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企业法人代表姓名：（</w:t>
            </w:r>
            <w:r>
              <w:rPr>
                <w:rFonts w:ascii="仿宋" w:eastAsia="仿宋" w:hAnsi="仿宋" w:cs="仿宋" w:hint="eastAsia"/>
                <w:sz w:val="24"/>
                <w:szCs w:val="24"/>
                <w:shd w:val="clear" w:color="auto" w:fill="E7E6E6"/>
              </w:rPr>
              <w:t>企业、团体、个人负责人姓名</w:t>
            </w:r>
            <w:r>
              <w:rPr>
                <w:rFonts w:ascii="仿宋" w:eastAsia="仿宋" w:hAnsi="仿宋" w:cs="仿宋" w:hint="eastAsia"/>
                <w:sz w:val="24"/>
                <w:szCs w:val="24"/>
              </w:rPr>
              <w:t>）</w:t>
            </w:r>
          </w:p>
        </w:tc>
        <w:tc>
          <w:tcPr>
            <w:tcW w:w="1835" w:type="dxa"/>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邮箱：</w:t>
            </w:r>
          </w:p>
        </w:tc>
        <w:tc>
          <w:tcPr>
            <w:tcW w:w="2446" w:type="dxa"/>
          </w:tcPr>
          <w:p w:rsidR="009F4AAF" w:rsidRDefault="009E6EAD">
            <w:pPr>
              <w:spacing w:line="560" w:lineRule="exact"/>
              <w:rPr>
                <w:rFonts w:ascii="仿宋" w:eastAsia="仿宋" w:hAnsi="仿宋"/>
                <w:sz w:val="24"/>
                <w:szCs w:val="24"/>
              </w:rPr>
            </w:pPr>
            <w:r>
              <w:rPr>
                <w:rFonts w:ascii="仿宋" w:eastAsia="仿宋" w:hAnsi="仿宋" w:cs="仿宋" w:hint="eastAsia"/>
                <w:sz w:val="24"/>
                <w:szCs w:val="24"/>
              </w:rPr>
              <w:t>企业地址：</w:t>
            </w:r>
          </w:p>
        </w:tc>
      </w:tr>
      <w:tr w:rsidR="009F4AAF">
        <w:trPr>
          <w:trHeight w:val="430"/>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b/>
                <w:bCs/>
                <w:sz w:val="24"/>
                <w:szCs w:val="24"/>
              </w:rPr>
              <w:t>命题名称与类别</w:t>
            </w:r>
          </w:p>
        </w:tc>
      </w:tr>
      <w:tr w:rsidR="009F4AAF">
        <w:trPr>
          <w:trHeight w:val="2422"/>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命题名称：</w:t>
            </w:r>
          </w:p>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命题类别：</w:t>
            </w:r>
            <w:r>
              <w:rPr>
                <w:rFonts w:ascii="仿宋" w:eastAsia="仿宋" w:hAnsi="Wingdings" w:hint="eastAsia"/>
                <w:sz w:val="24"/>
                <w:szCs w:val="24"/>
              </w:rPr>
              <w:sym w:font="Wingdings" w:char="F0A8"/>
            </w:r>
            <w:r>
              <w:rPr>
                <w:rFonts w:ascii="仿宋" w:eastAsia="仿宋" w:hAnsi="仿宋" w:cs="仿宋" w:hint="eastAsia"/>
                <w:sz w:val="24"/>
                <w:szCs w:val="24"/>
              </w:rPr>
              <w:t>文化创意类</w:t>
            </w:r>
            <w:r>
              <w:rPr>
                <w:rFonts w:ascii="仿宋" w:eastAsia="仿宋" w:hAnsi="仿宋" w:cs="仿宋"/>
                <w:sz w:val="24"/>
                <w:szCs w:val="24"/>
              </w:rPr>
              <w:t xml:space="preserve">      </w:t>
            </w:r>
            <w:r>
              <w:rPr>
                <w:rFonts w:ascii="仿宋" w:eastAsia="仿宋" w:hAnsi="Wingdings" w:hint="eastAsia"/>
                <w:sz w:val="24"/>
                <w:szCs w:val="24"/>
              </w:rPr>
              <w:sym w:font="Wingdings" w:char="F0A8"/>
            </w:r>
            <w:r>
              <w:rPr>
                <w:rFonts w:ascii="仿宋" w:eastAsia="仿宋" w:hAnsi="仿宋" w:cs="仿宋" w:hint="eastAsia"/>
                <w:sz w:val="24"/>
                <w:szCs w:val="24"/>
              </w:rPr>
              <w:t>广告传播、标识标牌设计</w:t>
            </w:r>
          </w:p>
          <w:p w:rsidR="009F4AAF" w:rsidRDefault="009E6EAD">
            <w:pPr>
              <w:spacing w:line="560" w:lineRule="exact"/>
              <w:ind w:firstLineChars="500" w:firstLine="1200"/>
              <w:jc w:val="left"/>
              <w:rPr>
                <w:rFonts w:ascii="仿宋" w:eastAsia="仿宋" w:hAnsi="仿宋"/>
                <w:sz w:val="24"/>
                <w:szCs w:val="24"/>
              </w:rPr>
            </w:pPr>
            <w:r>
              <w:rPr>
                <w:rFonts w:ascii="仿宋" w:eastAsia="仿宋" w:hAnsi="Wingdings" w:hint="eastAsia"/>
                <w:sz w:val="24"/>
                <w:szCs w:val="24"/>
              </w:rPr>
              <w:sym w:font="Wingdings" w:char="F0A8"/>
            </w:r>
            <w:r>
              <w:rPr>
                <w:rFonts w:ascii="仿宋" w:eastAsia="仿宋" w:hAnsi="仿宋" w:cs="仿宋" w:hint="eastAsia"/>
                <w:sz w:val="24"/>
                <w:szCs w:val="24"/>
              </w:rPr>
              <w:t>建筑环境设计</w:t>
            </w:r>
            <w:r>
              <w:rPr>
                <w:rFonts w:ascii="仿宋" w:eastAsia="仿宋" w:hAnsi="仿宋" w:cs="仿宋"/>
                <w:sz w:val="24"/>
                <w:szCs w:val="24"/>
              </w:rPr>
              <w:t xml:space="preserve">    </w:t>
            </w:r>
            <w:r>
              <w:rPr>
                <w:rFonts w:ascii="仿宋" w:eastAsia="仿宋" w:hAnsi="Wingdings" w:hint="eastAsia"/>
                <w:sz w:val="24"/>
                <w:szCs w:val="24"/>
              </w:rPr>
              <w:sym w:font="Wingdings" w:char="F0A8"/>
            </w:r>
            <w:r>
              <w:rPr>
                <w:rFonts w:ascii="仿宋" w:eastAsia="仿宋" w:hAnsi="仿宋" w:cs="仿宋"/>
                <w:sz w:val="24"/>
                <w:szCs w:val="24"/>
              </w:rPr>
              <w:t>5G</w:t>
            </w:r>
            <w:r>
              <w:rPr>
                <w:rFonts w:ascii="仿宋" w:eastAsia="仿宋" w:hAnsi="仿宋" w:cs="仿宋" w:hint="eastAsia"/>
                <w:sz w:val="24"/>
                <w:szCs w:val="24"/>
              </w:rPr>
              <w:t>环境下的数字软件创意</w:t>
            </w:r>
          </w:p>
          <w:p w:rsidR="009F4AAF" w:rsidRDefault="009E6EAD">
            <w:pPr>
              <w:spacing w:line="560" w:lineRule="exact"/>
              <w:ind w:firstLineChars="500" w:firstLine="1200"/>
              <w:jc w:val="left"/>
              <w:rPr>
                <w:rFonts w:ascii="仿宋" w:eastAsia="仿宋" w:hAnsi="仿宋"/>
                <w:sz w:val="24"/>
                <w:szCs w:val="24"/>
              </w:rPr>
            </w:pPr>
            <w:r>
              <w:rPr>
                <w:rFonts w:ascii="仿宋" w:eastAsia="仿宋" w:hAnsi="Wingdings" w:hint="eastAsia"/>
                <w:sz w:val="24"/>
                <w:szCs w:val="24"/>
              </w:rPr>
              <w:sym w:font="Wingdings" w:char="F0A8"/>
            </w:r>
            <w:r>
              <w:rPr>
                <w:rFonts w:ascii="仿宋" w:eastAsia="仿宋" w:hAnsi="仿宋" w:cs="仿宋" w:hint="eastAsia"/>
                <w:sz w:val="24"/>
                <w:szCs w:val="24"/>
              </w:rPr>
              <w:t>文旅作品专项策划</w:t>
            </w:r>
            <w:r>
              <w:rPr>
                <w:rFonts w:ascii="仿宋" w:eastAsia="仿宋" w:hAnsi="Wingdings" w:hint="eastAsia"/>
                <w:sz w:val="24"/>
                <w:szCs w:val="24"/>
              </w:rPr>
              <w:sym w:font="Wingdings" w:char="F0A8"/>
            </w:r>
            <w:r>
              <w:rPr>
                <w:rFonts w:ascii="仿宋" w:eastAsia="仿宋" w:hAnsi="仿宋" w:cs="仿宋" w:hint="eastAsia"/>
                <w:sz w:val="24"/>
                <w:szCs w:val="24"/>
              </w:rPr>
              <w:t>城市文化旅游宣传设计</w:t>
            </w:r>
          </w:p>
        </w:tc>
      </w:tr>
      <w:tr w:rsidR="009F4AAF">
        <w:trPr>
          <w:trHeight w:val="482"/>
        </w:trPr>
        <w:tc>
          <w:tcPr>
            <w:tcW w:w="8560" w:type="dxa"/>
            <w:gridSpan w:val="4"/>
          </w:tcPr>
          <w:p w:rsidR="009F4AAF" w:rsidRDefault="009E6EAD">
            <w:pPr>
              <w:spacing w:line="560" w:lineRule="exact"/>
              <w:jc w:val="left"/>
              <w:rPr>
                <w:rFonts w:ascii="仿宋" w:eastAsia="仿宋" w:hAnsi="仿宋"/>
                <w:sz w:val="24"/>
                <w:szCs w:val="24"/>
              </w:rPr>
            </w:pPr>
            <w:r>
              <w:rPr>
                <w:rFonts w:ascii="仿宋" w:eastAsia="仿宋" w:hAnsi="仿宋" w:cs="仿宋" w:hint="eastAsia"/>
                <w:sz w:val="24"/>
                <w:szCs w:val="24"/>
              </w:rPr>
              <w:t>命题简介</w:t>
            </w:r>
          </w:p>
        </w:tc>
      </w:tr>
      <w:tr w:rsidR="009F4AAF">
        <w:trPr>
          <w:trHeight w:val="90"/>
        </w:trPr>
        <w:tc>
          <w:tcPr>
            <w:tcW w:w="8560" w:type="dxa"/>
            <w:gridSpan w:val="4"/>
          </w:tcPr>
          <w:p w:rsidR="009F4AAF" w:rsidRDefault="009E6EAD">
            <w:pPr>
              <w:spacing w:line="560" w:lineRule="exact"/>
              <w:rPr>
                <w:rFonts w:ascii="仿宋" w:eastAsia="仿宋" w:hAnsi="仿宋"/>
                <w:sz w:val="24"/>
                <w:szCs w:val="24"/>
              </w:rPr>
            </w:pPr>
            <w:r>
              <w:rPr>
                <w:rFonts w:ascii="仿宋" w:eastAsia="仿宋" w:hAnsi="仿宋" w:cs="仿宋" w:hint="eastAsia"/>
                <w:sz w:val="24"/>
                <w:szCs w:val="24"/>
              </w:rPr>
              <w:t>命题简介（企业简介、企业经营方式和范围、经营理念、需求描述）</w:t>
            </w: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F4AAF">
            <w:pPr>
              <w:spacing w:line="560" w:lineRule="exact"/>
              <w:rPr>
                <w:rFonts w:ascii="仿宋" w:eastAsia="仿宋" w:hAnsi="仿宋"/>
                <w:sz w:val="24"/>
                <w:szCs w:val="24"/>
              </w:rPr>
            </w:pPr>
          </w:p>
          <w:p w:rsidR="009F4AAF" w:rsidRDefault="009E6EAD">
            <w:pPr>
              <w:spacing w:line="560" w:lineRule="exact"/>
              <w:ind w:firstLineChars="2000" w:firstLine="4800"/>
              <w:rPr>
                <w:rFonts w:ascii="仿宋" w:eastAsia="仿宋" w:hAnsi="仿宋"/>
                <w:sz w:val="24"/>
                <w:szCs w:val="24"/>
              </w:rPr>
            </w:pPr>
            <w:r>
              <w:rPr>
                <w:rFonts w:ascii="仿宋" w:eastAsia="仿宋" w:hAnsi="仿宋" w:cs="仿宋" w:hint="eastAsia"/>
                <w:sz w:val="24"/>
                <w:szCs w:val="24"/>
              </w:rPr>
              <w:t>（注：空格不够，表可自行扩展）</w:t>
            </w:r>
          </w:p>
        </w:tc>
      </w:tr>
    </w:tbl>
    <w:p w:rsidR="009F4AAF" w:rsidRDefault="009F4AAF">
      <w:pPr>
        <w:spacing w:line="560" w:lineRule="exact"/>
        <w:jc w:val="center"/>
        <w:rPr>
          <w:rFonts w:ascii="方正小标宋简体" w:eastAsia="方正小标宋简体" w:hAnsi="方正小标宋简体" w:cs="方正小标宋简体"/>
          <w:sz w:val="44"/>
          <w:szCs w:val="44"/>
          <w:u w:color="000000"/>
          <w:lang w:val="zh-TW" w:eastAsia="zh-TW"/>
        </w:rPr>
      </w:pPr>
    </w:p>
    <w:p w:rsidR="009F4AAF" w:rsidRDefault="009E6EAD">
      <w:pPr>
        <w:spacing w:line="560" w:lineRule="exact"/>
        <w:rPr>
          <w:rFonts w:ascii="宋体" w:hAnsi="宋体" w:cs="宋体"/>
          <w:b/>
          <w:bCs/>
          <w:sz w:val="32"/>
          <w:szCs w:val="32"/>
        </w:rPr>
      </w:pPr>
      <w:r>
        <w:rPr>
          <w:rFonts w:ascii="宋体" w:hAnsi="宋体" w:cs="宋体" w:hint="eastAsia"/>
          <w:b/>
          <w:bCs/>
          <w:sz w:val="32"/>
          <w:szCs w:val="32"/>
        </w:rPr>
        <w:lastRenderedPageBreak/>
        <w:t>附件3</w:t>
      </w:r>
    </w:p>
    <w:p w:rsidR="009F4AAF" w:rsidRDefault="009E6EAD">
      <w:pPr>
        <w:spacing w:line="560" w:lineRule="exact"/>
        <w:jc w:val="center"/>
        <w:rPr>
          <w:rFonts w:ascii="方正小标宋简体" w:eastAsia="方正小标宋简体" w:hAnsi="方正小标宋简体" w:cs="方正小标宋简体"/>
          <w:sz w:val="44"/>
          <w:szCs w:val="44"/>
          <w:u w:color="000000"/>
          <w:lang w:val="zh-TW" w:eastAsia="zh-TW"/>
        </w:rPr>
      </w:pPr>
      <w:r>
        <w:rPr>
          <w:rFonts w:ascii="方正小标宋简体" w:eastAsia="方正小标宋简体" w:hAnsi="方正小标宋简体" w:cs="方正小标宋简体" w:hint="eastAsia"/>
          <w:sz w:val="44"/>
          <w:szCs w:val="44"/>
          <w:u w:color="000000"/>
          <w:lang w:val="zh-TW" w:eastAsia="zh-TW"/>
        </w:rPr>
        <w:t>2019榆林文化创意设计大赛原创声明和授权书</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拥有下列设计作品合法的版权。所呈交的参赛作品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，是本人/团队独立进行设计策划所取得的真实成果。参赛作品中不含任何其他个人或集体已经发表或撰写过的作品成果。否则由此引发的法律纠纷，由本人/团队承担其相应的法律后果。</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在参赛作品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被纳入</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TW" w:eastAsia="zh-TW"/>
        </w:rPr>
        <w:t xml:space="preserve"> </w:t>
      </w:r>
      <w:r>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lang w:val="zh-TW" w:eastAsia="zh-TW"/>
        </w:rPr>
        <w:t>文化创意设计大赛</w:t>
      </w:r>
      <w:r>
        <w:rPr>
          <w:rFonts w:ascii="仿宋_GB2312" w:eastAsia="仿宋_GB2312" w:hAnsi="仿宋_GB2312" w:cs="仿宋_GB2312" w:hint="eastAsia"/>
          <w:sz w:val="32"/>
          <w:szCs w:val="32"/>
        </w:rPr>
        <w:t xml:space="preserve">入围作品后，参赛个人/团体须进行版权登记。 </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现授予：</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TW" w:eastAsia="zh-TW"/>
        </w:rPr>
        <w:t xml:space="preserve"> </w:t>
      </w:r>
      <w:r>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lang w:val="zh-TW" w:eastAsia="zh-TW"/>
        </w:rPr>
        <w:t>文化创意设计大赛</w:t>
      </w:r>
      <w:r>
        <w:rPr>
          <w:rFonts w:ascii="仿宋_GB2312" w:eastAsia="仿宋_GB2312" w:hAnsi="仿宋_GB2312" w:cs="仿宋_GB2312" w:hint="eastAsia"/>
          <w:sz w:val="32"/>
          <w:szCs w:val="32"/>
        </w:rPr>
        <w:t>组委会及其主承办单位下列权利：</w:t>
      </w:r>
    </w:p>
    <w:p w:rsidR="009F4AAF" w:rsidRDefault="009E6E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合作作品：见报名表。</w:t>
      </w:r>
    </w:p>
    <w:p w:rsidR="009F4AAF" w:rsidRDefault="009E6E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合作期限：</w:t>
      </w:r>
      <w:r>
        <w:rPr>
          <w:rFonts w:ascii="仿宋_GB2312" w:eastAsia="仿宋_GB2312" w:hAnsi="仿宋_GB2312" w:cs="仿宋_GB2312" w:hint="eastAsia"/>
          <w:kern w:val="0"/>
          <w:sz w:val="32"/>
          <w:szCs w:val="32"/>
          <w:lang w:val="zh-TW" w:eastAsia="zh-TW"/>
        </w:rPr>
        <w:t>201</w:t>
      </w:r>
      <w:r>
        <w:rPr>
          <w:rFonts w:ascii="仿宋_GB2312" w:eastAsia="仿宋_GB2312" w:hAnsi="仿宋_GB2312" w:cs="仿宋_GB2312" w:hint="eastAsia"/>
          <w:kern w:val="0"/>
          <w:sz w:val="32"/>
          <w:szCs w:val="32"/>
        </w:rPr>
        <w:t>9榆林</w:t>
      </w:r>
      <w:r>
        <w:rPr>
          <w:rFonts w:ascii="仿宋_GB2312" w:eastAsia="仿宋_GB2312" w:hAnsi="仿宋_GB2312" w:cs="仿宋_GB2312" w:hint="eastAsia"/>
          <w:kern w:val="0"/>
          <w:sz w:val="32"/>
          <w:szCs w:val="32"/>
          <w:lang w:val="zh-TW" w:eastAsia="zh-TW"/>
        </w:rPr>
        <w:t>文化创意设计大赛</w:t>
      </w:r>
      <w:r>
        <w:rPr>
          <w:rFonts w:ascii="仿宋_GB2312" w:eastAsia="仿宋_GB2312" w:hAnsi="仿宋_GB2312" w:cs="仿宋_GB2312" w:hint="eastAsia"/>
          <w:kern w:val="0"/>
          <w:sz w:val="32"/>
          <w:szCs w:val="32"/>
        </w:rPr>
        <w:t>作品征集开始一年以内。</w:t>
      </w:r>
    </w:p>
    <w:p w:rsidR="009F4AAF" w:rsidRDefault="009E6E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合作性质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9榆林</w:t>
      </w:r>
      <w:r>
        <w:rPr>
          <w:rFonts w:ascii="仿宋_GB2312" w:eastAsia="仿宋_GB2312" w:hAnsi="仿宋_GB2312" w:cs="仿宋_GB2312" w:hint="eastAsia"/>
          <w:sz w:val="32"/>
          <w:szCs w:val="32"/>
          <w:lang w:val="zh-TW" w:eastAsia="zh-TW"/>
        </w:rPr>
        <w:t>文化创意设计大赛</w:t>
      </w:r>
      <w:r>
        <w:rPr>
          <w:rFonts w:ascii="仿宋_GB2312" w:eastAsia="仿宋_GB2312" w:hAnsi="仿宋_GB2312" w:cs="仿宋_GB2312" w:hint="eastAsia"/>
          <w:sz w:val="32"/>
          <w:szCs w:val="32"/>
        </w:rPr>
        <w:t>作品征集开始一年以内的信息传播权、展览权，不含商业用途及转授权。本活动中信息传播权包括但不限于（传统媒体、新媒体、户外媒体）等途径。</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4、合作区域：中国大陆地区。</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授权人特别声明：以上的信息真实、有效、完整，授权人享有此授权所列作品，在中华人民共和国境内的完整、独立的著作权，有权利按照本协议的规定授权给</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TW" w:eastAsia="zh-TW"/>
        </w:rPr>
        <w:t xml:space="preserve"> </w:t>
      </w:r>
      <w:r>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lang w:val="zh-TW" w:eastAsia="zh-TW"/>
        </w:rPr>
        <w:t>文</w:t>
      </w:r>
      <w:r>
        <w:rPr>
          <w:rFonts w:ascii="仿宋_GB2312" w:eastAsia="仿宋_GB2312" w:hAnsi="仿宋_GB2312" w:cs="仿宋_GB2312" w:hint="eastAsia"/>
          <w:sz w:val="32"/>
          <w:szCs w:val="32"/>
          <w:lang w:val="zh-TW" w:eastAsia="zh-TW"/>
        </w:rPr>
        <w:lastRenderedPageBreak/>
        <w:t>化创意设计大赛</w:t>
      </w:r>
      <w:r>
        <w:rPr>
          <w:rFonts w:ascii="仿宋_GB2312" w:eastAsia="仿宋_GB2312" w:hAnsi="仿宋_GB2312" w:cs="仿宋_GB2312" w:hint="eastAsia"/>
          <w:sz w:val="32"/>
          <w:szCs w:val="32"/>
        </w:rPr>
        <w:t>组委会及其主承办执行单位使用。</w:t>
      </w:r>
    </w:p>
    <w:p w:rsidR="009F4AAF" w:rsidRDefault="009E6EAD">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如有任何第三方就此权利向</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TW" w:eastAsia="zh-TW"/>
        </w:rPr>
        <w:t xml:space="preserve"> </w:t>
      </w:r>
      <w:r>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lang w:val="zh-TW" w:eastAsia="zh-TW"/>
        </w:rPr>
        <w:t>文化创意设计大赛</w:t>
      </w:r>
      <w:r>
        <w:rPr>
          <w:rFonts w:ascii="仿宋_GB2312" w:eastAsia="仿宋_GB2312" w:hAnsi="仿宋_GB2312" w:cs="仿宋_GB2312" w:hint="eastAsia"/>
          <w:sz w:val="32"/>
          <w:szCs w:val="32"/>
        </w:rPr>
        <w:t>组委会及其主承办执行单位主张权利，全部责任由授权人</w:t>
      </w:r>
    </w:p>
    <w:p w:rsidR="009F4AAF" w:rsidRDefault="009E6EA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承担，并出面解决一切问题，</w:t>
      </w:r>
      <w:r>
        <w:rPr>
          <w:rFonts w:ascii="仿宋_GB2312" w:eastAsia="仿宋_GB2312" w:hAnsi="仿宋_GB2312" w:cs="仿宋_GB2312" w:hint="eastAsia"/>
          <w:sz w:val="32"/>
          <w:szCs w:val="32"/>
          <w:lang w:val="zh-TW" w:eastAsia="zh-TW"/>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TW" w:eastAsia="zh-TW"/>
        </w:rPr>
        <w:t xml:space="preserve"> </w:t>
      </w:r>
      <w:r>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lang w:val="zh-TW" w:eastAsia="zh-TW"/>
        </w:rPr>
        <w:t>文化创意设计大赛</w:t>
      </w:r>
      <w:r>
        <w:rPr>
          <w:rFonts w:ascii="仿宋_GB2312" w:eastAsia="仿宋_GB2312" w:hAnsi="仿宋_GB2312" w:cs="仿宋_GB2312" w:hint="eastAsia"/>
          <w:sz w:val="32"/>
          <w:szCs w:val="32"/>
        </w:rPr>
        <w:t>组委会及其主承办单位不承担任何责任；如因以上授权作品相关声明内容不实引起的任何法律责任，由授权人承担。</w:t>
      </w:r>
    </w:p>
    <w:p w:rsidR="009F4AAF" w:rsidRDefault="009E6E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超出本授权区域﹑时间﹑范围或方式，该授权书无效。</w:t>
      </w:r>
    </w:p>
    <w:p w:rsidR="009F4AAF" w:rsidRDefault="009E6EAD">
      <w:pPr>
        <w:spacing w:line="560" w:lineRule="exact"/>
        <w:ind w:leftChars="266" w:left="559"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权利人：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F4AAF" w:rsidRDefault="009F4AAF">
      <w:pPr>
        <w:spacing w:line="560" w:lineRule="exact"/>
        <w:ind w:leftChars="266" w:left="559" w:firstLineChars="200" w:firstLine="640"/>
        <w:jc w:val="right"/>
        <w:rPr>
          <w:rFonts w:ascii="仿宋_GB2312" w:eastAsia="仿宋_GB2312" w:hAnsi="仿宋_GB2312" w:cs="仿宋_GB2312"/>
          <w:sz w:val="32"/>
          <w:szCs w:val="32"/>
        </w:rPr>
      </w:pPr>
    </w:p>
    <w:p w:rsidR="009F4AAF" w:rsidRDefault="009E6EAD">
      <w:pPr>
        <w:spacing w:line="560" w:lineRule="exact"/>
        <w:jc w:val="center"/>
        <w:rPr>
          <w:rFonts w:ascii="仿宋" w:eastAsia="仿宋" w:hAnsi="仿宋"/>
          <w:sz w:val="32"/>
          <w:szCs w:val="32"/>
        </w:rPr>
      </w:pPr>
      <w:r>
        <w:rPr>
          <w:rFonts w:ascii="仿宋_GB2312" w:eastAsia="仿宋_GB2312" w:hAnsi="仿宋_GB2312" w:cs="仿宋_GB2312" w:hint="eastAsia"/>
          <w:sz w:val="32"/>
          <w:szCs w:val="32"/>
        </w:rPr>
        <w:t xml:space="preserve">                           2019年   月   日</w:t>
      </w:r>
    </w:p>
    <w:sectPr w:rsidR="009F4AAF" w:rsidSect="009D519B">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F4" w:rsidRDefault="002E05F4">
      <w:r>
        <w:separator/>
      </w:r>
    </w:p>
  </w:endnote>
  <w:endnote w:type="continuationSeparator" w:id="0">
    <w:p w:rsidR="002E05F4" w:rsidRDefault="002E0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charset w:val="86"/>
    <w:family w:val="auto"/>
    <w:pitch w:val="variable"/>
    <w:sig w:usb0="00000287" w:usb1="080F0000" w:usb2="00000010" w:usb3="00000000" w:csb0="000400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F" w:rsidRDefault="009D519B">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9F4AAF" w:rsidRDefault="009D519B">
                <w:pPr>
                  <w:pStyle w:val="a3"/>
                </w:pPr>
                <w:r>
                  <w:fldChar w:fldCharType="begin"/>
                </w:r>
                <w:r w:rsidR="009E6EAD">
                  <w:instrText xml:space="preserve"> PAGE  \* MERGEFORMAT </w:instrText>
                </w:r>
                <w:r>
                  <w:fldChar w:fldCharType="separate"/>
                </w:r>
                <w:r w:rsidR="00517A04">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F4" w:rsidRDefault="002E05F4">
      <w:r>
        <w:separator/>
      </w:r>
    </w:p>
  </w:footnote>
  <w:footnote w:type="continuationSeparator" w:id="0">
    <w:p w:rsidR="002E05F4" w:rsidRDefault="002E0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F" w:rsidRDefault="009F4AAF">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4C2055"/>
    <w:multiLevelType w:val="singleLevel"/>
    <w:tmpl w:val="BD4C205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E53D2"/>
    <w:rsid w:val="001457E7"/>
    <w:rsid w:val="00277CBE"/>
    <w:rsid w:val="002D43B6"/>
    <w:rsid w:val="002E05F4"/>
    <w:rsid w:val="002E53D2"/>
    <w:rsid w:val="00312CCD"/>
    <w:rsid w:val="00331D05"/>
    <w:rsid w:val="00403BAA"/>
    <w:rsid w:val="00517A04"/>
    <w:rsid w:val="005300B5"/>
    <w:rsid w:val="0065470A"/>
    <w:rsid w:val="007D5DBA"/>
    <w:rsid w:val="008423E6"/>
    <w:rsid w:val="00944948"/>
    <w:rsid w:val="009D519B"/>
    <w:rsid w:val="009E6EAD"/>
    <w:rsid w:val="009F4AAF"/>
    <w:rsid w:val="00A0756D"/>
    <w:rsid w:val="00B61A68"/>
    <w:rsid w:val="00B74323"/>
    <w:rsid w:val="00C17721"/>
    <w:rsid w:val="00C43800"/>
    <w:rsid w:val="00DF3E60"/>
    <w:rsid w:val="00E00A73"/>
    <w:rsid w:val="00EF13CB"/>
    <w:rsid w:val="00FC3E8B"/>
    <w:rsid w:val="011B500B"/>
    <w:rsid w:val="01367674"/>
    <w:rsid w:val="01603A0C"/>
    <w:rsid w:val="01742F50"/>
    <w:rsid w:val="019A3EB0"/>
    <w:rsid w:val="01BF714A"/>
    <w:rsid w:val="01C0573D"/>
    <w:rsid w:val="01E11C1A"/>
    <w:rsid w:val="02007358"/>
    <w:rsid w:val="020F634C"/>
    <w:rsid w:val="024A3B1E"/>
    <w:rsid w:val="026B0928"/>
    <w:rsid w:val="0280616B"/>
    <w:rsid w:val="02E55DB8"/>
    <w:rsid w:val="033E6A7A"/>
    <w:rsid w:val="037E5C7F"/>
    <w:rsid w:val="0389536B"/>
    <w:rsid w:val="03AD0316"/>
    <w:rsid w:val="0420295D"/>
    <w:rsid w:val="04A56410"/>
    <w:rsid w:val="04BD40F9"/>
    <w:rsid w:val="04C94200"/>
    <w:rsid w:val="04E47A9E"/>
    <w:rsid w:val="05480E9D"/>
    <w:rsid w:val="054A7158"/>
    <w:rsid w:val="057D0266"/>
    <w:rsid w:val="05C8143D"/>
    <w:rsid w:val="05CE56EC"/>
    <w:rsid w:val="06086B77"/>
    <w:rsid w:val="06315AB3"/>
    <w:rsid w:val="063217C2"/>
    <w:rsid w:val="0667563D"/>
    <w:rsid w:val="068068A6"/>
    <w:rsid w:val="068A3475"/>
    <w:rsid w:val="068D436F"/>
    <w:rsid w:val="06B21A8E"/>
    <w:rsid w:val="06B63925"/>
    <w:rsid w:val="06FA5B59"/>
    <w:rsid w:val="070F6D19"/>
    <w:rsid w:val="07160D45"/>
    <w:rsid w:val="072B2A80"/>
    <w:rsid w:val="075B5028"/>
    <w:rsid w:val="079A1859"/>
    <w:rsid w:val="07C4531E"/>
    <w:rsid w:val="07D1337B"/>
    <w:rsid w:val="08052148"/>
    <w:rsid w:val="085C5201"/>
    <w:rsid w:val="08625F39"/>
    <w:rsid w:val="08C14F85"/>
    <w:rsid w:val="08C24248"/>
    <w:rsid w:val="08DA5ED2"/>
    <w:rsid w:val="09001879"/>
    <w:rsid w:val="094702E8"/>
    <w:rsid w:val="097E15DB"/>
    <w:rsid w:val="09913A10"/>
    <w:rsid w:val="09AC57E7"/>
    <w:rsid w:val="09B0558A"/>
    <w:rsid w:val="09B24A2F"/>
    <w:rsid w:val="09C657C8"/>
    <w:rsid w:val="09D270DA"/>
    <w:rsid w:val="09EA4012"/>
    <w:rsid w:val="09EC4ECC"/>
    <w:rsid w:val="0A0274E9"/>
    <w:rsid w:val="0A217719"/>
    <w:rsid w:val="0A3B4489"/>
    <w:rsid w:val="0A674C4C"/>
    <w:rsid w:val="0A797F91"/>
    <w:rsid w:val="0AAD3CAD"/>
    <w:rsid w:val="0AB85315"/>
    <w:rsid w:val="0AD87C43"/>
    <w:rsid w:val="0AF21800"/>
    <w:rsid w:val="0B2857F1"/>
    <w:rsid w:val="0B590F08"/>
    <w:rsid w:val="0B621492"/>
    <w:rsid w:val="0B626C6F"/>
    <w:rsid w:val="0B7B5AA2"/>
    <w:rsid w:val="0B83216C"/>
    <w:rsid w:val="0B8C5677"/>
    <w:rsid w:val="0C0E225F"/>
    <w:rsid w:val="0C3209B7"/>
    <w:rsid w:val="0C320E34"/>
    <w:rsid w:val="0C66260A"/>
    <w:rsid w:val="0C765B2D"/>
    <w:rsid w:val="0C962934"/>
    <w:rsid w:val="0CAC4C26"/>
    <w:rsid w:val="0CCB5578"/>
    <w:rsid w:val="0CD87A3F"/>
    <w:rsid w:val="0D31324F"/>
    <w:rsid w:val="0D716555"/>
    <w:rsid w:val="0D9F4F49"/>
    <w:rsid w:val="0DA320CC"/>
    <w:rsid w:val="0DEC3CE6"/>
    <w:rsid w:val="0DFA6325"/>
    <w:rsid w:val="0E051124"/>
    <w:rsid w:val="0E0C286F"/>
    <w:rsid w:val="0E2A5989"/>
    <w:rsid w:val="0E8749A4"/>
    <w:rsid w:val="0EB45107"/>
    <w:rsid w:val="0EE40896"/>
    <w:rsid w:val="0F035EFF"/>
    <w:rsid w:val="0FCD6D76"/>
    <w:rsid w:val="0FE95992"/>
    <w:rsid w:val="0FF876C4"/>
    <w:rsid w:val="102B45DF"/>
    <w:rsid w:val="103A44C7"/>
    <w:rsid w:val="10C95B89"/>
    <w:rsid w:val="10E62F49"/>
    <w:rsid w:val="1174747D"/>
    <w:rsid w:val="118E2236"/>
    <w:rsid w:val="1193577D"/>
    <w:rsid w:val="11A5730E"/>
    <w:rsid w:val="11BD7F2A"/>
    <w:rsid w:val="11D535DF"/>
    <w:rsid w:val="11FC0C61"/>
    <w:rsid w:val="11FD5AB5"/>
    <w:rsid w:val="12294052"/>
    <w:rsid w:val="123B7F0D"/>
    <w:rsid w:val="123F4A78"/>
    <w:rsid w:val="125319E0"/>
    <w:rsid w:val="126B0DF6"/>
    <w:rsid w:val="129B3E37"/>
    <w:rsid w:val="131C5968"/>
    <w:rsid w:val="13227D12"/>
    <w:rsid w:val="132E26E0"/>
    <w:rsid w:val="134064A0"/>
    <w:rsid w:val="138F6A7B"/>
    <w:rsid w:val="13D17778"/>
    <w:rsid w:val="13DD3713"/>
    <w:rsid w:val="142E1936"/>
    <w:rsid w:val="1433352C"/>
    <w:rsid w:val="14592DCE"/>
    <w:rsid w:val="14670B01"/>
    <w:rsid w:val="14A04E11"/>
    <w:rsid w:val="14AE31FF"/>
    <w:rsid w:val="14BB4F61"/>
    <w:rsid w:val="14D43EE3"/>
    <w:rsid w:val="14D72872"/>
    <w:rsid w:val="15122409"/>
    <w:rsid w:val="152B2814"/>
    <w:rsid w:val="1574788A"/>
    <w:rsid w:val="15B436BC"/>
    <w:rsid w:val="15C83297"/>
    <w:rsid w:val="15D079C9"/>
    <w:rsid w:val="15FE4848"/>
    <w:rsid w:val="16134CAE"/>
    <w:rsid w:val="161D1578"/>
    <w:rsid w:val="163C6F00"/>
    <w:rsid w:val="169C623F"/>
    <w:rsid w:val="169E72FA"/>
    <w:rsid w:val="16CE105D"/>
    <w:rsid w:val="1720662E"/>
    <w:rsid w:val="17320BDF"/>
    <w:rsid w:val="17392C0C"/>
    <w:rsid w:val="17647030"/>
    <w:rsid w:val="17975903"/>
    <w:rsid w:val="17D77FF7"/>
    <w:rsid w:val="17E54399"/>
    <w:rsid w:val="17F01851"/>
    <w:rsid w:val="17F370EF"/>
    <w:rsid w:val="18124A0D"/>
    <w:rsid w:val="183E0784"/>
    <w:rsid w:val="185D3FDA"/>
    <w:rsid w:val="18643BA6"/>
    <w:rsid w:val="1882415C"/>
    <w:rsid w:val="18982B09"/>
    <w:rsid w:val="18F621A9"/>
    <w:rsid w:val="194C2934"/>
    <w:rsid w:val="195F1268"/>
    <w:rsid w:val="197B2AA8"/>
    <w:rsid w:val="198A1BA5"/>
    <w:rsid w:val="19B94FF7"/>
    <w:rsid w:val="19B95EA2"/>
    <w:rsid w:val="19BB60B4"/>
    <w:rsid w:val="1A0E1FE6"/>
    <w:rsid w:val="1A2A52BC"/>
    <w:rsid w:val="1A606BD3"/>
    <w:rsid w:val="1A6D5B16"/>
    <w:rsid w:val="1A7E03A0"/>
    <w:rsid w:val="1AA07539"/>
    <w:rsid w:val="1AAF6205"/>
    <w:rsid w:val="1AB14E68"/>
    <w:rsid w:val="1ACC5C2C"/>
    <w:rsid w:val="1B0831E3"/>
    <w:rsid w:val="1B3653D6"/>
    <w:rsid w:val="1B4F7D30"/>
    <w:rsid w:val="1B5751E1"/>
    <w:rsid w:val="1B815354"/>
    <w:rsid w:val="1B9D1C3C"/>
    <w:rsid w:val="1BB91AA1"/>
    <w:rsid w:val="1C137895"/>
    <w:rsid w:val="1C2035E5"/>
    <w:rsid w:val="1C494581"/>
    <w:rsid w:val="1C631CA4"/>
    <w:rsid w:val="1C7D0F3F"/>
    <w:rsid w:val="1C943A2F"/>
    <w:rsid w:val="1CA62205"/>
    <w:rsid w:val="1CBB1086"/>
    <w:rsid w:val="1D002CDF"/>
    <w:rsid w:val="1D316F60"/>
    <w:rsid w:val="1D420FAB"/>
    <w:rsid w:val="1D766ACC"/>
    <w:rsid w:val="1D790033"/>
    <w:rsid w:val="1D9A464C"/>
    <w:rsid w:val="1DAF4BFA"/>
    <w:rsid w:val="1DC952E5"/>
    <w:rsid w:val="1DE54182"/>
    <w:rsid w:val="1E040C6F"/>
    <w:rsid w:val="1E0417BB"/>
    <w:rsid w:val="1E2B072C"/>
    <w:rsid w:val="1E737432"/>
    <w:rsid w:val="1E834CDC"/>
    <w:rsid w:val="1E8C0A57"/>
    <w:rsid w:val="1EDD1D5A"/>
    <w:rsid w:val="1EEF4196"/>
    <w:rsid w:val="1F0A6203"/>
    <w:rsid w:val="1F0E1B5E"/>
    <w:rsid w:val="1F2B17A9"/>
    <w:rsid w:val="1F2C60FB"/>
    <w:rsid w:val="1F325D9D"/>
    <w:rsid w:val="1F5D2035"/>
    <w:rsid w:val="1FC6554B"/>
    <w:rsid w:val="1FE26981"/>
    <w:rsid w:val="1FE83B33"/>
    <w:rsid w:val="1FEF713D"/>
    <w:rsid w:val="20520094"/>
    <w:rsid w:val="206116EB"/>
    <w:rsid w:val="207A7486"/>
    <w:rsid w:val="209928DA"/>
    <w:rsid w:val="20AE293C"/>
    <w:rsid w:val="20CE4EE1"/>
    <w:rsid w:val="210F29EB"/>
    <w:rsid w:val="211B3BAA"/>
    <w:rsid w:val="211D508A"/>
    <w:rsid w:val="21282A81"/>
    <w:rsid w:val="218D02DC"/>
    <w:rsid w:val="21AB0AB5"/>
    <w:rsid w:val="21AB31A8"/>
    <w:rsid w:val="21B11D37"/>
    <w:rsid w:val="220C012C"/>
    <w:rsid w:val="225B6888"/>
    <w:rsid w:val="22E52B38"/>
    <w:rsid w:val="23D04748"/>
    <w:rsid w:val="23DC1B5F"/>
    <w:rsid w:val="23E70B76"/>
    <w:rsid w:val="247705A4"/>
    <w:rsid w:val="24912139"/>
    <w:rsid w:val="24A93AB5"/>
    <w:rsid w:val="24B953B7"/>
    <w:rsid w:val="24CF5B1B"/>
    <w:rsid w:val="24E7097E"/>
    <w:rsid w:val="25210DB4"/>
    <w:rsid w:val="25556B06"/>
    <w:rsid w:val="257C08D6"/>
    <w:rsid w:val="25E40326"/>
    <w:rsid w:val="25EE5446"/>
    <w:rsid w:val="25F22194"/>
    <w:rsid w:val="260A0ACF"/>
    <w:rsid w:val="265D5B3D"/>
    <w:rsid w:val="267B6F70"/>
    <w:rsid w:val="268115A6"/>
    <w:rsid w:val="268A5C83"/>
    <w:rsid w:val="268A6576"/>
    <w:rsid w:val="26CE5C10"/>
    <w:rsid w:val="26F60B36"/>
    <w:rsid w:val="270C3519"/>
    <w:rsid w:val="2747430E"/>
    <w:rsid w:val="27526014"/>
    <w:rsid w:val="277307A1"/>
    <w:rsid w:val="279012C2"/>
    <w:rsid w:val="27FA4458"/>
    <w:rsid w:val="27FA51F1"/>
    <w:rsid w:val="284E6246"/>
    <w:rsid w:val="28591780"/>
    <w:rsid w:val="28651EFE"/>
    <w:rsid w:val="288A710D"/>
    <w:rsid w:val="28956ED9"/>
    <w:rsid w:val="289763EA"/>
    <w:rsid w:val="28A42768"/>
    <w:rsid w:val="28D93D7E"/>
    <w:rsid w:val="28FA1E5E"/>
    <w:rsid w:val="29081AA1"/>
    <w:rsid w:val="290849BB"/>
    <w:rsid w:val="294F0AA2"/>
    <w:rsid w:val="2963689F"/>
    <w:rsid w:val="29792D36"/>
    <w:rsid w:val="29AA515C"/>
    <w:rsid w:val="2A06065A"/>
    <w:rsid w:val="2A1146F4"/>
    <w:rsid w:val="2A142F69"/>
    <w:rsid w:val="2A154BA9"/>
    <w:rsid w:val="2A193523"/>
    <w:rsid w:val="2A1B5B6F"/>
    <w:rsid w:val="2A267E0E"/>
    <w:rsid w:val="2A5C074C"/>
    <w:rsid w:val="2A5D7C7A"/>
    <w:rsid w:val="2A6A34A2"/>
    <w:rsid w:val="2A9C23AE"/>
    <w:rsid w:val="2AAA65DD"/>
    <w:rsid w:val="2ADA4FCF"/>
    <w:rsid w:val="2AEB5A5C"/>
    <w:rsid w:val="2B07213B"/>
    <w:rsid w:val="2B1232FE"/>
    <w:rsid w:val="2B273469"/>
    <w:rsid w:val="2B371FCD"/>
    <w:rsid w:val="2BC65A8C"/>
    <w:rsid w:val="2BD16D22"/>
    <w:rsid w:val="2BD478AA"/>
    <w:rsid w:val="2C081875"/>
    <w:rsid w:val="2C5B0EAE"/>
    <w:rsid w:val="2C680054"/>
    <w:rsid w:val="2CA85D7E"/>
    <w:rsid w:val="2CB55A3F"/>
    <w:rsid w:val="2CC569EC"/>
    <w:rsid w:val="2D7E060F"/>
    <w:rsid w:val="2D9423FA"/>
    <w:rsid w:val="2DA915EE"/>
    <w:rsid w:val="2DB828C4"/>
    <w:rsid w:val="2DC43FF4"/>
    <w:rsid w:val="2DFF5F15"/>
    <w:rsid w:val="2E4A49E8"/>
    <w:rsid w:val="2E7451C9"/>
    <w:rsid w:val="2E8357F3"/>
    <w:rsid w:val="2EB646A8"/>
    <w:rsid w:val="2EDC0732"/>
    <w:rsid w:val="2F14056B"/>
    <w:rsid w:val="2F23410A"/>
    <w:rsid w:val="2F2B496B"/>
    <w:rsid w:val="2F2D73EB"/>
    <w:rsid w:val="2F443730"/>
    <w:rsid w:val="2F4B68D2"/>
    <w:rsid w:val="2F61119E"/>
    <w:rsid w:val="2F890744"/>
    <w:rsid w:val="2FE95E28"/>
    <w:rsid w:val="2FE97A1D"/>
    <w:rsid w:val="2FF65418"/>
    <w:rsid w:val="2FFB08C0"/>
    <w:rsid w:val="30324340"/>
    <w:rsid w:val="30537CA5"/>
    <w:rsid w:val="30964872"/>
    <w:rsid w:val="309D5506"/>
    <w:rsid w:val="30AC5EBC"/>
    <w:rsid w:val="30BF3759"/>
    <w:rsid w:val="30C90AC5"/>
    <w:rsid w:val="30CD1ED3"/>
    <w:rsid w:val="30D438A7"/>
    <w:rsid w:val="30D578FF"/>
    <w:rsid w:val="310B7376"/>
    <w:rsid w:val="31233B63"/>
    <w:rsid w:val="313353F7"/>
    <w:rsid w:val="313B40C0"/>
    <w:rsid w:val="31446925"/>
    <w:rsid w:val="31626E3D"/>
    <w:rsid w:val="31B51E2F"/>
    <w:rsid w:val="31C06CE9"/>
    <w:rsid w:val="32066B4E"/>
    <w:rsid w:val="322653FF"/>
    <w:rsid w:val="323B012D"/>
    <w:rsid w:val="325B784F"/>
    <w:rsid w:val="32774301"/>
    <w:rsid w:val="327A142B"/>
    <w:rsid w:val="32903F4E"/>
    <w:rsid w:val="32A67B3B"/>
    <w:rsid w:val="32A8579F"/>
    <w:rsid w:val="331C7404"/>
    <w:rsid w:val="33486B87"/>
    <w:rsid w:val="335D28D1"/>
    <w:rsid w:val="33707C5A"/>
    <w:rsid w:val="33A32782"/>
    <w:rsid w:val="33CB0F3B"/>
    <w:rsid w:val="33D37F97"/>
    <w:rsid w:val="340C4540"/>
    <w:rsid w:val="341C59D0"/>
    <w:rsid w:val="3490097A"/>
    <w:rsid w:val="34AB6F3D"/>
    <w:rsid w:val="34C266C1"/>
    <w:rsid w:val="35064C0D"/>
    <w:rsid w:val="350C3739"/>
    <w:rsid w:val="35112A7A"/>
    <w:rsid w:val="35137DFA"/>
    <w:rsid w:val="351E6F4C"/>
    <w:rsid w:val="358D7262"/>
    <w:rsid w:val="35FC4CCB"/>
    <w:rsid w:val="361946CC"/>
    <w:rsid w:val="36250D25"/>
    <w:rsid w:val="362D0B33"/>
    <w:rsid w:val="368147C3"/>
    <w:rsid w:val="36B44155"/>
    <w:rsid w:val="36D45A6C"/>
    <w:rsid w:val="36E1250C"/>
    <w:rsid w:val="36F67057"/>
    <w:rsid w:val="37781CAA"/>
    <w:rsid w:val="3780728F"/>
    <w:rsid w:val="37C232DE"/>
    <w:rsid w:val="37D174DB"/>
    <w:rsid w:val="37E142E0"/>
    <w:rsid w:val="38010DD0"/>
    <w:rsid w:val="38374BB5"/>
    <w:rsid w:val="384F4CCD"/>
    <w:rsid w:val="38600A4B"/>
    <w:rsid w:val="38685767"/>
    <w:rsid w:val="386D0CDF"/>
    <w:rsid w:val="38881651"/>
    <w:rsid w:val="38BE403E"/>
    <w:rsid w:val="38BF224F"/>
    <w:rsid w:val="38DF1333"/>
    <w:rsid w:val="38FF7425"/>
    <w:rsid w:val="397E0E36"/>
    <w:rsid w:val="39CB6191"/>
    <w:rsid w:val="39E063D2"/>
    <w:rsid w:val="39E5279E"/>
    <w:rsid w:val="39E7555F"/>
    <w:rsid w:val="3A0616B9"/>
    <w:rsid w:val="3A5026FB"/>
    <w:rsid w:val="3A8E4D2A"/>
    <w:rsid w:val="3B001A68"/>
    <w:rsid w:val="3B2A320E"/>
    <w:rsid w:val="3B4A3208"/>
    <w:rsid w:val="3B784BB2"/>
    <w:rsid w:val="3B8639A1"/>
    <w:rsid w:val="3BA0242D"/>
    <w:rsid w:val="3BFF1891"/>
    <w:rsid w:val="3C2D2A54"/>
    <w:rsid w:val="3C5872A3"/>
    <w:rsid w:val="3C815E0F"/>
    <w:rsid w:val="3C8C737F"/>
    <w:rsid w:val="3CAD3AB5"/>
    <w:rsid w:val="3CCC79C2"/>
    <w:rsid w:val="3CE57B23"/>
    <w:rsid w:val="3CEC317E"/>
    <w:rsid w:val="3D0216E1"/>
    <w:rsid w:val="3D140615"/>
    <w:rsid w:val="3D1E5374"/>
    <w:rsid w:val="3D254E15"/>
    <w:rsid w:val="3D950AF8"/>
    <w:rsid w:val="3DC34AA5"/>
    <w:rsid w:val="3DC939EC"/>
    <w:rsid w:val="3DD237E6"/>
    <w:rsid w:val="3DE1080D"/>
    <w:rsid w:val="3E06565F"/>
    <w:rsid w:val="3E421DFD"/>
    <w:rsid w:val="3E4E7DFB"/>
    <w:rsid w:val="3F183994"/>
    <w:rsid w:val="3F1C5757"/>
    <w:rsid w:val="3F4B4A22"/>
    <w:rsid w:val="3F6110FD"/>
    <w:rsid w:val="3FB37D02"/>
    <w:rsid w:val="3FB621C3"/>
    <w:rsid w:val="3FB659D3"/>
    <w:rsid w:val="3FB80ADE"/>
    <w:rsid w:val="3FD34558"/>
    <w:rsid w:val="3FE078F3"/>
    <w:rsid w:val="3FE22597"/>
    <w:rsid w:val="3FEC7B44"/>
    <w:rsid w:val="3FEF7C98"/>
    <w:rsid w:val="40114C1D"/>
    <w:rsid w:val="402B671B"/>
    <w:rsid w:val="404F21D8"/>
    <w:rsid w:val="40680B36"/>
    <w:rsid w:val="407710B3"/>
    <w:rsid w:val="409C1DFE"/>
    <w:rsid w:val="40AF6870"/>
    <w:rsid w:val="410C718C"/>
    <w:rsid w:val="411506B6"/>
    <w:rsid w:val="41261D57"/>
    <w:rsid w:val="41537579"/>
    <w:rsid w:val="415A1F66"/>
    <w:rsid w:val="41645922"/>
    <w:rsid w:val="41D0312D"/>
    <w:rsid w:val="41E32197"/>
    <w:rsid w:val="42195459"/>
    <w:rsid w:val="424B2D12"/>
    <w:rsid w:val="42517180"/>
    <w:rsid w:val="425C1DBB"/>
    <w:rsid w:val="426439D6"/>
    <w:rsid w:val="42754B8E"/>
    <w:rsid w:val="42E75724"/>
    <w:rsid w:val="42FF3FC8"/>
    <w:rsid w:val="43476DA7"/>
    <w:rsid w:val="436F1504"/>
    <w:rsid w:val="43716C8C"/>
    <w:rsid w:val="43870ED2"/>
    <w:rsid w:val="438F691B"/>
    <w:rsid w:val="439850CD"/>
    <w:rsid w:val="43AE1C80"/>
    <w:rsid w:val="43BE0171"/>
    <w:rsid w:val="43E517BD"/>
    <w:rsid w:val="43EC1562"/>
    <w:rsid w:val="43F13A27"/>
    <w:rsid w:val="44E410A4"/>
    <w:rsid w:val="44FC19C9"/>
    <w:rsid w:val="45277E37"/>
    <w:rsid w:val="453B30CA"/>
    <w:rsid w:val="458A7988"/>
    <w:rsid w:val="459767D2"/>
    <w:rsid w:val="45985F76"/>
    <w:rsid w:val="45BF3EED"/>
    <w:rsid w:val="45D57F64"/>
    <w:rsid w:val="46500464"/>
    <w:rsid w:val="46C97495"/>
    <w:rsid w:val="46E779BA"/>
    <w:rsid w:val="46F5374C"/>
    <w:rsid w:val="47053C63"/>
    <w:rsid w:val="473A1507"/>
    <w:rsid w:val="47506FA6"/>
    <w:rsid w:val="47520D3D"/>
    <w:rsid w:val="475B1450"/>
    <w:rsid w:val="475E0CB2"/>
    <w:rsid w:val="476F058D"/>
    <w:rsid w:val="4787331E"/>
    <w:rsid w:val="478D5053"/>
    <w:rsid w:val="47933AFB"/>
    <w:rsid w:val="47A6559F"/>
    <w:rsid w:val="47AF18A8"/>
    <w:rsid w:val="480F73C3"/>
    <w:rsid w:val="48203CC4"/>
    <w:rsid w:val="484B496D"/>
    <w:rsid w:val="484E0339"/>
    <w:rsid w:val="486C278C"/>
    <w:rsid w:val="489703D8"/>
    <w:rsid w:val="48B735FC"/>
    <w:rsid w:val="48C11593"/>
    <w:rsid w:val="48CF135C"/>
    <w:rsid w:val="48FE5E89"/>
    <w:rsid w:val="490200AA"/>
    <w:rsid w:val="491E0AB1"/>
    <w:rsid w:val="492D2EC3"/>
    <w:rsid w:val="494E22E4"/>
    <w:rsid w:val="494F4866"/>
    <w:rsid w:val="4979363E"/>
    <w:rsid w:val="498A2663"/>
    <w:rsid w:val="49A9799B"/>
    <w:rsid w:val="49C927F1"/>
    <w:rsid w:val="49D02546"/>
    <w:rsid w:val="49EB054C"/>
    <w:rsid w:val="49FA7FFA"/>
    <w:rsid w:val="4A0019B6"/>
    <w:rsid w:val="4A073EA2"/>
    <w:rsid w:val="4A4E381F"/>
    <w:rsid w:val="4A601A00"/>
    <w:rsid w:val="4A797E69"/>
    <w:rsid w:val="4A9A3C61"/>
    <w:rsid w:val="4AA957AA"/>
    <w:rsid w:val="4AB03310"/>
    <w:rsid w:val="4AB37808"/>
    <w:rsid w:val="4AD253D9"/>
    <w:rsid w:val="4AF16EA6"/>
    <w:rsid w:val="4B90227C"/>
    <w:rsid w:val="4B925078"/>
    <w:rsid w:val="4B9910CF"/>
    <w:rsid w:val="4B9A0C83"/>
    <w:rsid w:val="4BCB4409"/>
    <w:rsid w:val="4BE53F78"/>
    <w:rsid w:val="4C0B00E9"/>
    <w:rsid w:val="4C240894"/>
    <w:rsid w:val="4C3E3E23"/>
    <w:rsid w:val="4C440518"/>
    <w:rsid w:val="4C5F5833"/>
    <w:rsid w:val="4C806221"/>
    <w:rsid w:val="4CFF716A"/>
    <w:rsid w:val="4D2561E2"/>
    <w:rsid w:val="4D337A3A"/>
    <w:rsid w:val="4D3E759A"/>
    <w:rsid w:val="4D46690F"/>
    <w:rsid w:val="4D6131AB"/>
    <w:rsid w:val="4D734FCF"/>
    <w:rsid w:val="4D7C7736"/>
    <w:rsid w:val="4DC1477E"/>
    <w:rsid w:val="4DDB7ADC"/>
    <w:rsid w:val="4DF3283B"/>
    <w:rsid w:val="4E05418D"/>
    <w:rsid w:val="4E0C30E3"/>
    <w:rsid w:val="4E1B4E37"/>
    <w:rsid w:val="4E2E3037"/>
    <w:rsid w:val="4E2E6045"/>
    <w:rsid w:val="4E317EA8"/>
    <w:rsid w:val="4E3D5E55"/>
    <w:rsid w:val="4EC54070"/>
    <w:rsid w:val="4F047483"/>
    <w:rsid w:val="4F0A5818"/>
    <w:rsid w:val="4F691BCD"/>
    <w:rsid w:val="4FAD2EC6"/>
    <w:rsid w:val="4FE3736E"/>
    <w:rsid w:val="50141C13"/>
    <w:rsid w:val="503860F1"/>
    <w:rsid w:val="504F7227"/>
    <w:rsid w:val="50A46C7C"/>
    <w:rsid w:val="50AC0266"/>
    <w:rsid w:val="50C815E2"/>
    <w:rsid w:val="50CB081B"/>
    <w:rsid w:val="50E06409"/>
    <w:rsid w:val="50FE6463"/>
    <w:rsid w:val="51127100"/>
    <w:rsid w:val="5146361B"/>
    <w:rsid w:val="5164359E"/>
    <w:rsid w:val="51DF40B8"/>
    <w:rsid w:val="520F18C9"/>
    <w:rsid w:val="52114A6F"/>
    <w:rsid w:val="5215770F"/>
    <w:rsid w:val="52313B8E"/>
    <w:rsid w:val="52706590"/>
    <w:rsid w:val="52BF60B4"/>
    <w:rsid w:val="52E37D45"/>
    <w:rsid w:val="5306325B"/>
    <w:rsid w:val="53352FD6"/>
    <w:rsid w:val="537F50F3"/>
    <w:rsid w:val="53A22383"/>
    <w:rsid w:val="544B1B4F"/>
    <w:rsid w:val="545259DA"/>
    <w:rsid w:val="545E0B4A"/>
    <w:rsid w:val="54662313"/>
    <w:rsid w:val="547C40F1"/>
    <w:rsid w:val="549641D9"/>
    <w:rsid w:val="54AA3F2F"/>
    <w:rsid w:val="54AE3E87"/>
    <w:rsid w:val="54D36B9E"/>
    <w:rsid w:val="55147A7F"/>
    <w:rsid w:val="555951F2"/>
    <w:rsid w:val="5575134F"/>
    <w:rsid w:val="558833A5"/>
    <w:rsid w:val="55B0772E"/>
    <w:rsid w:val="55CF5F83"/>
    <w:rsid w:val="55E31AD3"/>
    <w:rsid w:val="56257F7D"/>
    <w:rsid w:val="562F0EE7"/>
    <w:rsid w:val="564E620F"/>
    <w:rsid w:val="565B02FC"/>
    <w:rsid w:val="567F6D18"/>
    <w:rsid w:val="56B039EE"/>
    <w:rsid w:val="56C653F1"/>
    <w:rsid w:val="56D4710E"/>
    <w:rsid w:val="56E718D9"/>
    <w:rsid w:val="57577936"/>
    <w:rsid w:val="57E846EF"/>
    <w:rsid w:val="57FC3003"/>
    <w:rsid w:val="580867AB"/>
    <w:rsid w:val="58131C50"/>
    <w:rsid w:val="58244453"/>
    <w:rsid w:val="58250BB4"/>
    <w:rsid w:val="582B3823"/>
    <w:rsid w:val="584621E8"/>
    <w:rsid w:val="58552C6C"/>
    <w:rsid w:val="58CC6942"/>
    <w:rsid w:val="594D6648"/>
    <w:rsid w:val="596F396D"/>
    <w:rsid w:val="597321A9"/>
    <w:rsid w:val="59755CA9"/>
    <w:rsid w:val="59913C86"/>
    <w:rsid w:val="599A2538"/>
    <w:rsid w:val="599C5E91"/>
    <w:rsid w:val="59A031E0"/>
    <w:rsid w:val="59D96C15"/>
    <w:rsid w:val="59ED5854"/>
    <w:rsid w:val="59FD68D6"/>
    <w:rsid w:val="5A262113"/>
    <w:rsid w:val="5A3E25E4"/>
    <w:rsid w:val="5A3E3BC1"/>
    <w:rsid w:val="5B0C5059"/>
    <w:rsid w:val="5B1B33A9"/>
    <w:rsid w:val="5B2E262A"/>
    <w:rsid w:val="5B627465"/>
    <w:rsid w:val="5B655ADA"/>
    <w:rsid w:val="5B6E7326"/>
    <w:rsid w:val="5B7B4347"/>
    <w:rsid w:val="5B9F7154"/>
    <w:rsid w:val="5BA81C59"/>
    <w:rsid w:val="5BC4211C"/>
    <w:rsid w:val="5BCF37F8"/>
    <w:rsid w:val="5BDB6D8C"/>
    <w:rsid w:val="5BDE1F91"/>
    <w:rsid w:val="5C1A6149"/>
    <w:rsid w:val="5C341522"/>
    <w:rsid w:val="5C491D8A"/>
    <w:rsid w:val="5C4D5C70"/>
    <w:rsid w:val="5C6C7883"/>
    <w:rsid w:val="5CB83EB5"/>
    <w:rsid w:val="5D00794B"/>
    <w:rsid w:val="5D274DD3"/>
    <w:rsid w:val="5D343B09"/>
    <w:rsid w:val="5D3E6AB6"/>
    <w:rsid w:val="5D700CAB"/>
    <w:rsid w:val="5D923EB4"/>
    <w:rsid w:val="5D96631D"/>
    <w:rsid w:val="5DDD10BD"/>
    <w:rsid w:val="5E076ABB"/>
    <w:rsid w:val="5E5E7ED5"/>
    <w:rsid w:val="5E871A03"/>
    <w:rsid w:val="5E8A6643"/>
    <w:rsid w:val="5E9E464F"/>
    <w:rsid w:val="5EDC7E35"/>
    <w:rsid w:val="5F103FDF"/>
    <w:rsid w:val="5F29260E"/>
    <w:rsid w:val="5F4A31AC"/>
    <w:rsid w:val="5F773D62"/>
    <w:rsid w:val="5F9539E1"/>
    <w:rsid w:val="5FC2107F"/>
    <w:rsid w:val="5FDC588B"/>
    <w:rsid w:val="5FE93B88"/>
    <w:rsid w:val="60421F04"/>
    <w:rsid w:val="606436AF"/>
    <w:rsid w:val="606C6C7C"/>
    <w:rsid w:val="608977D7"/>
    <w:rsid w:val="608D662F"/>
    <w:rsid w:val="60BE79F7"/>
    <w:rsid w:val="60C90A26"/>
    <w:rsid w:val="60FC7A27"/>
    <w:rsid w:val="61065323"/>
    <w:rsid w:val="61172D64"/>
    <w:rsid w:val="613004AA"/>
    <w:rsid w:val="61414805"/>
    <w:rsid w:val="615B7969"/>
    <w:rsid w:val="61A05F66"/>
    <w:rsid w:val="61C41D98"/>
    <w:rsid w:val="61CD3510"/>
    <w:rsid w:val="61DD0A87"/>
    <w:rsid w:val="62064ED4"/>
    <w:rsid w:val="622411DA"/>
    <w:rsid w:val="623805CA"/>
    <w:rsid w:val="6240150B"/>
    <w:rsid w:val="62440E81"/>
    <w:rsid w:val="62481A83"/>
    <w:rsid w:val="624D443E"/>
    <w:rsid w:val="625E5C1F"/>
    <w:rsid w:val="62806280"/>
    <w:rsid w:val="62B325B0"/>
    <w:rsid w:val="62F926F9"/>
    <w:rsid w:val="63066712"/>
    <w:rsid w:val="630D7E2B"/>
    <w:rsid w:val="63145D75"/>
    <w:rsid w:val="63217F9E"/>
    <w:rsid w:val="636630DB"/>
    <w:rsid w:val="638657FC"/>
    <w:rsid w:val="63AB4401"/>
    <w:rsid w:val="63BF4F0D"/>
    <w:rsid w:val="63C47A92"/>
    <w:rsid w:val="63D12649"/>
    <w:rsid w:val="63EF7BB5"/>
    <w:rsid w:val="640C7C97"/>
    <w:rsid w:val="64571EC2"/>
    <w:rsid w:val="64AA589E"/>
    <w:rsid w:val="64C44C21"/>
    <w:rsid w:val="64D8679F"/>
    <w:rsid w:val="64E7322D"/>
    <w:rsid w:val="65261D56"/>
    <w:rsid w:val="653B0E93"/>
    <w:rsid w:val="653F5D26"/>
    <w:rsid w:val="656A6195"/>
    <w:rsid w:val="656C1628"/>
    <w:rsid w:val="6574255D"/>
    <w:rsid w:val="657E5F71"/>
    <w:rsid w:val="657F1265"/>
    <w:rsid w:val="657F5011"/>
    <w:rsid w:val="65EC13FE"/>
    <w:rsid w:val="65F34058"/>
    <w:rsid w:val="66287FD7"/>
    <w:rsid w:val="663C0E54"/>
    <w:rsid w:val="663F5837"/>
    <w:rsid w:val="6640083F"/>
    <w:rsid w:val="6661455B"/>
    <w:rsid w:val="66664BDF"/>
    <w:rsid w:val="667910B0"/>
    <w:rsid w:val="66FC6EE4"/>
    <w:rsid w:val="673C2BD1"/>
    <w:rsid w:val="67491CC4"/>
    <w:rsid w:val="67A62C89"/>
    <w:rsid w:val="67C84DE7"/>
    <w:rsid w:val="682B2ECE"/>
    <w:rsid w:val="68732B1F"/>
    <w:rsid w:val="688D710A"/>
    <w:rsid w:val="689B38C8"/>
    <w:rsid w:val="68D6157A"/>
    <w:rsid w:val="68FA779F"/>
    <w:rsid w:val="692E21C6"/>
    <w:rsid w:val="694F719A"/>
    <w:rsid w:val="695C5995"/>
    <w:rsid w:val="69945421"/>
    <w:rsid w:val="69A37D54"/>
    <w:rsid w:val="69A974D3"/>
    <w:rsid w:val="69AA506A"/>
    <w:rsid w:val="69D1300F"/>
    <w:rsid w:val="69F907E9"/>
    <w:rsid w:val="6A2D4D5F"/>
    <w:rsid w:val="6A3A4653"/>
    <w:rsid w:val="6A550C5A"/>
    <w:rsid w:val="6A661067"/>
    <w:rsid w:val="6A8A7BBB"/>
    <w:rsid w:val="6A987332"/>
    <w:rsid w:val="6AA24D27"/>
    <w:rsid w:val="6AA9001D"/>
    <w:rsid w:val="6B1646F8"/>
    <w:rsid w:val="6B216D9F"/>
    <w:rsid w:val="6B6F1F99"/>
    <w:rsid w:val="6B723C94"/>
    <w:rsid w:val="6C7E2539"/>
    <w:rsid w:val="6C7E3219"/>
    <w:rsid w:val="6C81363D"/>
    <w:rsid w:val="6CF14766"/>
    <w:rsid w:val="6D2453F8"/>
    <w:rsid w:val="6D4628A1"/>
    <w:rsid w:val="6D560D13"/>
    <w:rsid w:val="6D691C10"/>
    <w:rsid w:val="6D7269E9"/>
    <w:rsid w:val="6D7B7D45"/>
    <w:rsid w:val="6D8B07C0"/>
    <w:rsid w:val="6DDC0E67"/>
    <w:rsid w:val="6E4E0F84"/>
    <w:rsid w:val="6E703935"/>
    <w:rsid w:val="6E703D56"/>
    <w:rsid w:val="6E851124"/>
    <w:rsid w:val="6E8D0EB5"/>
    <w:rsid w:val="6E927D2E"/>
    <w:rsid w:val="6E9E1A3F"/>
    <w:rsid w:val="6EA449F2"/>
    <w:rsid w:val="6F2A2165"/>
    <w:rsid w:val="6F2F75C6"/>
    <w:rsid w:val="6F404F39"/>
    <w:rsid w:val="6F6D25AD"/>
    <w:rsid w:val="6F935858"/>
    <w:rsid w:val="6F9D3F5B"/>
    <w:rsid w:val="6FA40695"/>
    <w:rsid w:val="6FB2663B"/>
    <w:rsid w:val="6FB41198"/>
    <w:rsid w:val="6FC42499"/>
    <w:rsid w:val="6FD61240"/>
    <w:rsid w:val="6FFA4D6E"/>
    <w:rsid w:val="6FFB0E42"/>
    <w:rsid w:val="702B7209"/>
    <w:rsid w:val="706041E9"/>
    <w:rsid w:val="707D1E81"/>
    <w:rsid w:val="70B14B19"/>
    <w:rsid w:val="70ED35E7"/>
    <w:rsid w:val="70ED4892"/>
    <w:rsid w:val="71154BB5"/>
    <w:rsid w:val="714E14F6"/>
    <w:rsid w:val="7155212B"/>
    <w:rsid w:val="71826366"/>
    <w:rsid w:val="719369C3"/>
    <w:rsid w:val="71A661DD"/>
    <w:rsid w:val="71C77C39"/>
    <w:rsid w:val="71F82E4E"/>
    <w:rsid w:val="721B4D96"/>
    <w:rsid w:val="722A0910"/>
    <w:rsid w:val="72324F43"/>
    <w:rsid w:val="724314DA"/>
    <w:rsid w:val="724C0659"/>
    <w:rsid w:val="725416A4"/>
    <w:rsid w:val="72821E07"/>
    <w:rsid w:val="72AF3EA4"/>
    <w:rsid w:val="72BF79A5"/>
    <w:rsid w:val="72C46AA6"/>
    <w:rsid w:val="72FA2EBE"/>
    <w:rsid w:val="72FF44D6"/>
    <w:rsid w:val="73207180"/>
    <w:rsid w:val="73317893"/>
    <w:rsid w:val="73400305"/>
    <w:rsid w:val="73450833"/>
    <w:rsid w:val="73A0487B"/>
    <w:rsid w:val="73C05604"/>
    <w:rsid w:val="73D87A49"/>
    <w:rsid w:val="74235FC1"/>
    <w:rsid w:val="746B7945"/>
    <w:rsid w:val="7489305C"/>
    <w:rsid w:val="74D27A16"/>
    <w:rsid w:val="75127BFE"/>
    <w:rsid w:val="75143536"/>
    <w:rsid w:val="75392504"/>
    <w:rsid w:val="756A275E"/>
    <w:rsid w:val="758339FA"/>
    <w:rsid w:val="75AC787D"/>
    <w:rsid w:val="75C7098A"/>
    <w:rsid w:val="75E95A4B"/>
    <w:rsid w:val="75FA09F2"/>
    <w:rsid w:val="76634B5B"/>
    <w:rsid w:val="76B3261B"/>
    <w:rsid w:val="76BB2A8C"/>
    <w:rsid w:val="76D869DD"/>
    <w:rsid w:val="771F5E05"/>
    <w:rsid w:val="77474358"/>
    <w:rsid w:val="774D59E0"/>
    <w:rsid w:val="7771023E"/>
    <w:rsid w:val="777E18FD"/>
    <w:rsid w:val="77D3080F"/>
    <w:rsid w:val="77D63ADA"/>
    <w:rsid w:val="77DE25AE"/>
    <w:rsid w:val="77E56521"/>
    <w:rsid w:val="780736A1"/>
    <w:rsid w:val="78161114"/>
    <w:rsid w:val="78466724"/>
    <w:rsid w:val="78570EED"/>
    <w:rsid w:val="789D4545"/>
    <w:rsid w:val="789F29EB"/>
    <w:rsid w:val="78DF5CA0"/>
    <w:rsid w:val="78F1654D"/>
    <w:rsid w:val="79000381"/>
    <w:rsid w:val="790664D7"/>
    <w:rsid w:val="793A3492"/>
    <w:rsid w:val="79480781"/>
    <w:rsid w:val="79583791"/>
    <w:rsid w:val="79690D0B"/>
    <w:rsid w:val="796A284B"/>
    <w:rsid w:val="7976277D"/>
    <w:rsid w:val="798B6BA0"/>
    <w:rsid w:val="79DF2689"/>
    <w:rsid w:val="7A2372E7"/>
    <w:rsid w:val="7A3F3237"/>
    <w:rsid w:val="7A4B3765"/>
    <w:rsid w:val="7A56030C"/>
    <w:rsid w:val="7A9B265B"/>
    <w:rsid w:val="7ABB0ADB"/>
    <w:rsid w:val="7AE11DB2"/>
    <w:rsid w:val="7B0C6938"/>
    <w:rsid w:val="7B4F30FE"/>
    <w:rsid w:val="7BD62702"/>
    <w:rsid w:val="7C132ABA"/>
    <w:rsid w:val="7C3409B5"/>
    <w:rsid w:val="7C615121"/>
    <w:rsid w:val="7C686FDD"/>
    <w:rsid w:val="7C730741"/>
    <w:rsid w:val="7C760775"/>
    <w:rsid w:val="7C7917C2"/>
    <w:rsid w:val="7C8267A3"/>
    <w:rsid w:val="7CA20F52"/>
    <w:rsid w:val="7D0E23FB"/>
    <w:rsid w:val="7D346FEE"/>
    <w:rsid w:val="7D4D20B2"/>
    <w:rsid w:val="7D572D91"/>
    <w:rsid w:val="7D6F261C"/>
    <w:rsid w:val="7D914B43"/>
    <w:rsid w:val="7DB6390E"/>
    <w:rsid w:val="7DFE6A3F"/>
    <w:rsid w:val="7E241F36"/>
    <w:rsid w:val="7E586B8C"/>
    <w:rsid w:val="7EA80DF9"/>
    <w:rsid w:val="7F03421A"/>
    <w:rsid w:val="7F2A7924"/>
    <w:rsid w:val="7F5E77D6"/>
    <w:rsid w:val="7FAA6DB3"/>
    <w:rsid w:val="7FB0227C"/>
    <w:rsid w:val="7FCD341D"/>
    <w:rsid w:val="7FCD4F45"/>
    <w:rsid w:val="7FD47EA0"/>
    <w:rsid w:val="7FD93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semiHidden="0" w:unhideWhenUsed="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9B"/>
    <w:pPr>
      <w:widowControl w:val="0"/>
      <w:jc w:val="both"/>
    </w:pPr>
    <w:rPr>
      <w:rFonts w:ascii="Calibri" w:hAnsi="Calibri" w:cs="Calibri"/>
      <w:kern w:val="2"/>
      <w:sz w:val="21"/>
      <w:szCs w:val="21"/>
    </w:rPr>
  </w:style>
  <w:style w:type="paragraph" w:styleId="1">
    <w:name w:val="heading 1"/>
    <w:basedOn w:val="a"/>
    <w:next w:val="a"/>
    <w:qFormat/>
    <w:locked/>
    <w:rsid w:val="009D519B"/>
    <w:pPr>
      <w:keepNext/>
      <w:keepLines/>
      <w:spacing w:before="340" w:after="330" w:line="576" w:lineRule="auto"/>
      <w:outlineLvl w:val="0"/>
    </w:pPr>
    <w:rPr>
      <w:b/>
      <w:kern w:val="44"/>
      <w:sz w:val="44"/>
    </w:rPr>
  </w:style>
  <w:style w:type="paragraph" w:styleId="2">
    <w:name w:val="heading 2"/>
    <w:basedOn w:val="a"/>
    <w:next w:val="a"/>
    <w:unhideWhenUsed/>
    <w:qFormat/>
    <w:locked/>
    <w:rsid w:val="009D519B"/>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9D519B"/>
    <w:pPr>
      <w:keepNext/>
      <w:keepLines/>
      <w:spacing w:before="260" w:after="260" w:line="413" w:lineRule="auto"/>
      <w:outlineLvl w:val="2"/>
    </w:pPr>
    <w:rPr>
      <w:rFonts w:ascii="Times New Roman" w:hAnsi="Times New Roman" w:cs="Times New Roman"/>
      <w:b/>
      <w:bCs/>
      <w:kern w:val="0"/>
      <w:sz w:val="32"/>
      <w:szCs w:val="32"/>
    </w:rPr>
  </w:style>
  <w:style w:type="paragraph" w:styleId="4">
    <w:name w:val="heading 4"/>
    <w:basedOn w:val="a"/>
    <w:next w:val="a"/>
    <w:link w:val="4Char"/>
    <w:unhideWhenUsed/>
    <w:qFormat/>
    <w:locked/>
    <w:rsid w:val="009D519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D519B"/>
    <w:pPr>
      <w:tabs>
        <w:tab w:val="center" w:pos="4153"/>
        <w:tab w:val="right" w:pos="8306"/>
      </w:tabs>
      <w:snapToGrid w:val="0"/>
      <w:jc w:val="left"/>
    </w:pPr>
    <w:rPr>
      <w:sz w:val="18"/>
      <w:szCs w:val="18"/>
    </w:rPr>
  </w:style>
  <w:style w:type="paragraph" w:styleId="a4">
    <w:name w:val="header"/>
    <w:basedOn w:val="a"/>
    <w:link w:val="Char0"/>
    <w:uiPriority w:val="99"/>
    <w:qFormat/>
    <w:rsid w:val="009D51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uiPriority w:val="99"/>
    <w:qFormat/>
    <w:rsid w:val="009D519B"/>
    <w:pPr>
      <w:spacing w:beforeAutospacing="1" w:afterAutospacing="1"/>
      <w:jc w:val="left"/>
    </w:pPr>
    <w:rPr>
      <w:kern w:val="0"/>
      <w:sz w:val="24"/>
      <w:szCs w:val="24"/>
    </w:rPr>
  </w:style>
  <w:style w:type="table" w:styleId="a6">
    <w:name w:val="Table Grid"/>
    <w:basedOn w:val="a1"/>
    <w:uiPriority w:val="99"/>
    <w:qFormat/>
    <w:rsid w:val="009D51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9D519B"/>
    <w:rPr>
      <w:b/>
      <w:bCs/>
    </w:rPr>
  </w:style>
  <w:style w:type="character" w:styleId="a8">
    <w:name w:val="Hyperlink"/>
    <w:basedOn w:val="a0"/>
    <w:uiPriority w:val="99"/>
    <w:qFormat/>
    <w:rsid w:val="009D519B"/>
    <w:rPr>
      <w:color w:val="0000FF"/>
      <w:u w:val="single"/>
    </w:rPr>
  </w:style>
  <w:style w:type="character" w:customStyle="1" w:styleId="Heading3Char">
    <w:name w:val="Heading 3 Char"/>
    <w:basedOn w:val="a0"/>
    <w:uiPriority w:val="99"/>
    <w:qFormat/>
    <w:locked/>
    <w:rsid w:val="009D519B"/>
    <w:rPr>
      <w:b/>
      <w:bCs/>
      <w:sz w:val="32"/>
      <w:szCs w:val="32"/>
    </w:rPr>
  </w:style>
  <w:style w:type="character" w:customStyle="1" w:styleId="Char">
    <w:name w:val="页脚 Char"/>
    <w:basedOn w:val="a0"/>
    <w:link w:val="a3"/>
    <w:uiPriority w:val="99"/>
    <w:semiHidden/>
    <w:qFormat/>
    <w:rsid w:val="009D519B"/>
    <w:rPr>
      <w:rFonts w:ascii="Calibri" w:hAnsi="Calibri" w:cs="Calibri"/>
      <w:sz w:val="18"/>
      <w:szCs w:val="18"/>
    </w:rPr>
  </w:style>
  <w:style w:type="character" w:customStyle="1" w:styleId="Char0">
    <w:name w:val="页眉 Char"/>
    <w:basedOn w:val="a0"/>
    <w:link w:val="a4"/>
    <w:uiPriority w:val="99"/>
    <w:semiHidden/>
    <w:qFormat/>
    <w:rsid w:val="009D519B"/>
    <w:rPr>
      <w:rFonts w:ascii="Calibri" w:hAnsi="Calibri" w:cs="Calibri"/>
      <w:sz w:val="18"/>
      <w:szCs w:val="18"/>
    </w:rPr>
  </w:style>
  <w:style w:type="character" w:customStyle="1" w:styleId="4Char">
    <w:name w:val="标题 4 Char"/>
    <w:link w:val="4"/>
    <w:qFormat/>
    <w:rsid w:val="009D519B"/>
    <w:rPr>
      <w:rFonts w:ascii="Arial" w:eastAsia="黑体" w:hAnsi="Arial"/>
      <w:b/>
      <w:sz w:val="28"/>
    </w:rPr>
  </w:style>
  <w:style w:type="character" w:customStyle="1" w:styleId="3Char">
    <w:name w:val="标题 3 Char"/>
    <w:link w:val="3"/>
    <w:qFormat/>
    <w:rsid w:val="009D519B"/>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semiHidden="0" w:unhideWhenUsed="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locked/>
    <w:pPr>
      <w:keepNext/>
      <w:keepLines/>
      <w:spacing w:before="340" w:after="330" w:line="576" w:lineRule="auto"/>
      <w:outlineLvl w:val="0"/>
    </w:pPr>
    <w:rPr>
      <w:b/>
      <w:kern w:val="44"/>
      <w:sz w:val="4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pPr>
      <w:keepNext/>
      <w:keepLines/>
      <w:spacing w:before="260" w:after="260" w:line="413" w:lineRule="auto"/>
      <w:outlineLvl w:val="2"/>
    </w:pPr>
    <w:rPr>
      <w:rFonts w:ascii="Times New Roman" w:hAnsi="Times New Roman" w:cs="Times New Roman"/>
      <w:b/>
      <w:bCs/>
      <w:kern w:val="0"/>
      <w:sz w:val="32"/>
      <w:szCs w:val="32"/>
    </w:rPr>
  </w:style>
  <w:style w:type="paragraph" w:styleId="4">
    <w:name w:val="heading 4"/>
    <w:basedOn w:val="a"/>
    <w:next w:val="a"/>
    <w:link w:val="4Char"/>
    <w:unhideWhenUsed/>
    <w:qFormat/>
    <w:locke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uiPriority w:val="99"/>
    <w:qFormat/>
    <w:pPr>
      <w:spacing w:beforeAutospacing="1" w:afterAutospacing="1"/>
      <w:jc w:val="left"/>
    </w:pPr>
    <w:rPr>
      <w:kern w:val="0"/>
      <w:sz w:val="24"/>
      <w:szCs w:val="24"/>
    </w:rPr>
  </w:style>
  <w:style w:type="table" w:styleId="a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Pr>
      <w:b/>
      <w:bCs/>
    </w:rPr>
  </w:style>
  <w:style w:type="character" w:styleId="a8">
    <w:name w:val="Hyperlink"/>
    <w:basedOn w:val="a0"/>
    <w:uiPriority w:val="99"/>
    <w:qFormat/>
    <w:rPr>
      <w:color w:val="0000FF"/>
      <w:u w:val="single"/>
    </w:rPr>
  </w:style>
  <w:style w:type="character" w:customStyle="1" w:styleId="Heading3Char">
    <w:name w:val="Heading 3 Char"/>
    <w:basedOn w:val="a0"/>
    <w:uiPriority w:val="99"/>
    <w:qFormat/>
    <w:locked/>
    <w:rPr>
      <w:b/>
      <w:bCs/>
      <w:sz w:val="32"/>
      <w:szCs w:val="32"/>
    </w:rPr>
  </w:style>
  <w:style w:type="character" w:customStyle="1" w:styleId="Char">
    <w:name w:val="页脚 Char"/>
    <w:basedOn w:val="a0"/>
    <w:link w:val="a3"/>
    <w:uiPriority w:val="99"/>
    <w:semiHidden/>
    <w:qFormat/>
    <w:rPr>
      <w:rFonts w:ascii="Calibri" w:hAnsi="Calibri" w:cs="Calibri"/>
      <w:sz w:val="18"/>
      <w:szCs w:val="18"/>
    </w:rPr>
  </w:style>
  <w:style w:type="character" w:customStyle="1" w:styleId="Char0">
    <w:name w:val="页眉 Char"/>
    <w:basedOn w:val="a0"/>
    <w:link w:val="a4"/>
    <w:uiPriority w:val="99"/>
    <w:semiHidden/>
    <w:qFormat/>
    <w:rPr>
      <w:rFonts w:ascii="Calibri" w:hAnsi="Calibri" w:cs="Calibri"/>
      <w:sz w:val="18"/>
      <w:szCs w:val="18"/>
    </w:rPr>
  </w:style>
  <w:style w:type="character" w:customStyle="1" w:styleId="4Char">
    <w:name w:val="标题 4 Char"/>
    <w:link w:val="4"/>
    <w:qFormat/>
    <w:rPr>
      <w:rFonts w:ascii="Arial" w:eastAsia="黑体" w:hAnsi="Arial"/>
      <w:b/>
      <w:sz w:val="28"/>
    </w:rPr>
  </w:style>
  <w:style w:type="character" w:customStyle="1" w:styleId="3Char">
    <w:name w:val="标题 3 Char"/>
    <w:link w:val="3"/>
    <w:qFormat/>
    <w:rPr>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ccpsj@163.com"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lxmzxchsj@163.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rjcysj@163.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yljzhjsj@163.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gcbbsbpsj@163.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722</Words>
  <Characters>4118</Characters>
  <Application>Microsoft Office Word</Application>
  <DocSecurity>0</DocSecurity>
  <Lines>34</Lines>
  <Paragraphs>9</Paragraphs>
  <ScaleCrop>false</ScaleCrop>
  <Company>China</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Administrator</cp:lastModifiedBy>
  <cp:revision>5</cp:revision>
  <dcterms:created xsi:type="dcterms:W3CDTF">2014-10-29T12:08:00Z</dcterms:created>
  <dcterms:modified xsi:type="dcterms:W3CDTF">2019-09-29T07:46:00Z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